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7378F23" w:rsidR="00EA4EE4" w:rsidRPr="00212B1A" w:rsidRDefault="000212E5" w:rsidP="00C2246B">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alternatieve brandstof voor de scheepvaart</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0D4785">
        <w:trPr>
          <w:gridAfter w:val="1"/>
          <w:wAfter w:w="400" w:type="dxa"/>
        </w:trPr>
        <w:tc>
          <w:tcPr>
            <w:tcW w:w="2240" w:type="dxa"/>
            <w:gridSpan w:val="2"/>
            <w:shd w:val="clear" w:color="auto" w:fill="auto"/>
          </w:tcPr>
          <w:p w14:paraId="01A4332D" w14:textId="77777777" w:rsidR="00C2551D" w:rsidRPr="003014AA" w:rsidRDefault="00720AF6" w:rsidP="00C2246B">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020594A0" w:rsidR="007616D3" w:rsidRPr="006E0EA3" w:rsidRDefault="00B1263F" w:rsidP="00C2246B">
            <w:pPr>
              <w:spacing w:after="0" w:line="360" w:lineRule="auto"/>
              <w:jc w:val="both"/>
              <w:rPr>
                <w:rFonts w:ascii="Arial" w:eastAsia="Calibri" w:hAnsi="Arial" w:cs="Arial"/>
                <w:sz w:val="20"/>
                <w:szCs w:val="20"/>
              </w:rPr>
            </w:pPr>
            <w:r>
              <w:rPr>
                <w:rFonts w:ascii="Arial" w:eastAsia="Calibri" w:hAnsi="Arial" w:cs="Arial"/>
                <w:sz w:val="20"/>
                <w:szCs w:val="20"/>
              </w:rPr>
              <w:t>4</w:t>
            </w:r>
            <w:r w:rsidR="006B2BC9">
              <w:rPr>
                <w:rFonts w:ascii="Arial" w:eastAsia="Calibri" w:hAnsi="Arial" w:cs="Arial"/>
                <w:sz w:val="20"/>
                <w:szCs w:val="20"/>
              </w:rPr>
              <w:t xml:space="preserve"> </w:t>
            </w:r>
            <w:r w:rsidR="00AB0A36">
              <w:rPr>
                <w:rFonts w:ascii="Arial" w:eastAsia="Calibri" w:hAnsi="Arial" w:cs="Arial"/>
                <w:sz w:val="20"/>
                <w:szCs w:val="20"/>
              </w:rPr>
              <w:t xml:space="preserve">havo </w:t>
            </w:r>
            <w:r w:rsidR="006B2BC9">
              <w:rPr>
                <w:rFonts w:ascii="Arial" w:eastAsia="Calibri" w:hAnsi="Arial" w:cs="Arial"/>
                <w:sz w:val="20"/>
                <w:szCs w:val="20"/>
              </w:rPr>
              <w:t xml:space="preserve">en </w:t>
            </w:r>
            <w:r>
              <w:rPr>
                <w:rFonts w:ascii="Arial" w:eastAsia="Calibri" w:hAnsi="Arial" w:cs="Arial"/>
                <w:sz w:val="20"/>
                <w:szCs w:val="20"/>
              </w:rPr>
              <w:t>4</w:t>
            </w:r>
            <w:r w:rsidR="006B2BC9">
              <w:rPr>
                <w:rFonts w:ascii="Arial" w:eastAsia="Calibri" w:hAnsi="Arial" w:cs="Arial"/>
                <w:sz w:val="20"/>
                <w:szCs w:val="20"/>
              </w:rPr>
              <w:t xml:space="preserve"> </w:t>
            </w:r>
            <w:r w:rsidR="00AB0A36">
              <w:rPr>
                <w:rFonts w:ascii="Arial" w:eastAsia="Calibri" w:hAnsi="Arial" w:cs="Arial"/>
                <w:sz w:val="20"/>
                <w:szCs w:val="20"/>
              </w:rPr>
              <w:t>vwo</w:t>
            </w:r>
          </w:p>
        </w:tc>
      </w:tr>
      <w:tr w:rsidR="00C2551D" w:rsidRPr="00C2551D" w14:paraId="710020F2" w14:textId="77777777" w:rsidTr="000D4785">
        <w:trPr>
          <w:gridAfter w:val="1"/>
          <w:wAfter w:w="400" w:type="dxa"/>
        </w:trPr>
        <w:tc>
          <w:tcPr>
            <w:tcW w:w="2240" w:type="dxa"/>
            <w:gridSpan w:val="2"/>
            <w:shd w:val="clear" w:color="auto" w:fill="auto"/>
          </w:tcPr>
          <w:p w14:paraId="267AFD0F" w14:textId="77777777" w:rsidR="00C2551D" w:rsidRPr="003014AA" w:rsidRDefault="00C2551D" w:rsidP="00C2246B">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3E7BE1A4" w:rsidR="00026892" w:rsidRPr="00C2551D" w:rsidRDefault="000D4785" w:rsidP="00C2246B">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0D4785">
        <w:trPr>
          <w:gridAfter w:val="1"/>
          <w:wAfter w:w="400" w:type="dxa"/>
        </w:trPr>
        <w:tc>
          <w:tcPr>
            <w:tcW w:w="2240" w:type="dxa"/>
            <w:gridSpan w:val="2"/>
            <w:shd w:val="clear" w:color="auto" w:fill="auto"/>
          </w:tcPr>
          <w:p w14:paraId="2CFCC6AC" w14:textId="77777777" w:rsidR="00C2551D" w:rsidRPr="003014AA" w:rsidRDefault="00C2551D" w:rsidP="00C2246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6E1BA03C" w:rsidR="00696305" w:rsidRPr="00C2551D" w:rsidRDefault="00FA4683" w:rsidP="00C2246B">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0D4785">
        <w:trPr>
          <w:gridAfter w:val="1"/>
          <w:wAfter w:w="400" w:type="dxa"/>
        </w:trPr>
        <w:tc>
          <w:tcPr>
            <w:tcW w:w="2240" w:type="dxa"/>
            <w:gridSpan w:val="2"/>
            <w:shd w:val="clear" w:color="auto" w:fill="auto"/>
          </w:tcPr>
          <w:p w14:paraId="0274D46F" w14:textId="77777777" w:rsidR="00C2551D" w:rsidRPr="003014AA" w:rsidRDefault="00C2551D" w:rsidP="00C2246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6B66FC29" w:rsidR="00C2551D" w:rsidRPr="009C6BA4" w:rsidRDefault="00FA4683" w:rsidP="00C2246B">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BB3E28">
              <w:rPr>
                <w:rFonts w:ascii="Arial" w:eastAsia="Calibri" w:hAnsi="Arial" w:cs="Arial"/>
                <w:sz w:val="20"/>
                <w:szCs w:val="20"/>
                <w:lang w:val="en-US"/>
              </w:rPr>
              <w:t>erbrandingen</w:t>
            </w:r>
            <w:proofErr w:type="spellEnd"/>
          </w:p>
        </w:tc>
      </w:tr>
      <w:tr w:rsidR="00C2551D" w:rsidRPr="00733C13" w14:paraId="08BDA0D7" w14:textId="77777777" w:rsidTr="000D4785">
        <w:trPr>
          <w:gridAfter w:val="1"/>
          <w:wAfter w:w="400" w:type="dxa"/>
          <w:trHeight w:val="91"/>
        </w:trPr>
        <w:tc>
          <w:tcPr>
            <w:tcW w:w="2240" w:type="dxa"/>
            <w:gridSpan w:val="2"/>
            <w:shd w:val="clear" w:color="auto" w:fill="auto"/>
          </w:tcPr>
          <w:p w14:paraId="19FDEFB3" w14:textId="1DC8F0F6" w:rsidR="00C2551D" w:rsidRPr="003014AA" w:rsidRDefault="00C2551D" w:rsidP="00C2246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25C19C8E" w:rsidR="008E6808" w:rsidRPr="00BB3E28" w:rsidRDefault="00FA4683" w:rsidP="00C2246B">
            <w:pPr>
              <w:spacing w:after="0" w:line="360" w:lineRule="auto"/>
              <w:rPr>
                <w:rFonts w:ascii="Arial" w:eastAsia="Calibri" w:hAnsi="Arial" w:cs="Arial"/>
                <w:sz w:val="20"/>
                <w:szCs w:val="20"/>
              </w:rPr>
            </w:pPr>
            <w:r>
              <w:rPr>
                <w:rFonts w:ascii="Arial" w:eastAsia="Calibri" w:hAnsi="Arial" w:cs="Arial"/>
                <w:sz w:val="20"/>
                <w:szCs w:val="20"/>
              </w:rPr>
              <w:t>s</w:t>
            </w:r>
            <w:r w:rsidR="00BB3E28">
              <w:rPr>
                <w:rFonts w:ascii="Arial" w:eastAsia="Calibri" w:hAnsi="Arial" w:cs="Arial"/>
                <w:sz w:val="20"/>
                <w:szCs w:val="20"/>
              </w:rPr>
              <w:t xml:space="preserve">cheepvaart, brandstof, </w:t>
            </w:r>
            <w:proofErr w:type="spellStart"/>
            <w:r w:rsidR="00BB3E28">
              <w:rPr>
                <w:rFonts w:ascii="Arial" w:eastAsia="Calibri" w:hAnsi="Arial" w:cs="Arial"/>
                <w:sz w:val="20"/>
                <w:szCs w:val="20"/>
              </w:rPr>
              <w:t>lng</w:t>
            </w:r>
            <w:proofErr w:type="spellEnd"/>
            <w:r w:rsidR="00BB3E28">
              <w:rPr>
                <w:rFonts w:ascii="Arial" w:eastAsia="Calibri" w:hAnsi="Arial" w:cs="Arial"/>
                <w:sz w:val="20"/>
                <w:szCs w:val="20"/>
              </w:rPr>
              <w:t>, waterstof, CO</w:t>
            </w:r>
            <w:r w:rsidR="00BB3E28">
              <w:rPr>
                <w:rFonts w:ascii="Arial" w:eastAsia="Calibri" w:hAnsi="Arial" w:cs="Arial"/>
                <w:sz w:val="20"/>
                <w:szCs w:val="20"/>
                <w:vertAlign w:val="subscript"/>
              </w:rPr>
              <w:t>2</w:t>
            </w:r>
            <w:r w:rsidR="00BB3E28">
              <w:rPr>
                <w:rFonts w:ascii="Arial" w:eastAsia="Calibri" w:hAnsi="Arial" w:cs="Arial"/>
                <w:sz w:val="20"/>
                <w:szCs w:val="20"/>
              </w:rPr>
              <w:t>, pyrolyse, pyrolyse-olie, milieu, kegelreactor, massapercentage</w:t>
            </w:r>
          </w:p>
        </w:tc>
      </w:tr>
      <w:tr w:rsidR="00C2551D" w:rsidRPr="00C2551D" w14:paraId="492EC9F6" w14:textId="77777777" w:rsidTr="000D4785">
        <w:trPr>
          <w:gridAfter w:val="1"/>
          <w:wAfter w:w="400" w:type="dxa"/>
        </w:trPr>
        <w:tc>
          <w:tcPr>
            <w:tcW w:w="2240" w:type="dxa"/>
            <w:gridSpan w:val="2"/>
            <w:shd w:val="clear" w:color="auto" w:fill="auto"/>
          </w:tcPr>
          <w:p w14:paraId="6DD01AA4" w14:textId="1308F42B" w:rsidR="00C2551D" w:rsidRPr="003014AA" w:rsidRDefault="00C2551D" w:rsidP="00C2246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7F81CCD0" w:rsidR="00720AF6" w:rsidRPr="00C2551D" w:rsidRDefault="00FA4683" w:rsidP="00C2246B">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0D4785" w:rsidRPr="009D2F30" w14:paraId="3DC7285D" w14:textId="77777777" w:rsidTr="000D4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792E3BAB" w14:textId="77777777" w:rsidR="000D4785" w:rsidRDefault="000D4785" w:rsidP="00A30EA9">
            <w:pPr>
              <w:spacing w:after="0" w:line="360" w:lineRule="auto"/>
              <w:rPr>
                <w:rFonts w:ascii="Arial" w:eastAsia="Times New Roman" w:hAnsi="Arial" w:cs="Arial"/>
                <w:b/>
                <w:bCs/>
                <w:lang w:eastAsia="nl-NL"/>
              </w:rPr>
            </w:pPr>
          </w:p>
          <w:p w14:paraId="7DB3F70B" w14:textId="77777777" w:rsidR="000D4785" w:rsidRPr="009D2F30" w:rsidRDefault="000D4785"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7C195ECC" w14:textId="77777777" w:rsidR="000D4785" w:rsidRPr="009D2F30" w:rsidRDefault="000D4785" w:rsidP="00A30EA9">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7456B769" w14:textId="77777777" w:rsidR="000D4785" w:rsidRPr="009D2F30" w:rsidRDefault="000D4785"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0D4785" w:rsidRPr="009D2F30" w14:paraId="7C815BC2" w14:textId="77777777" w:rsidTr="000D4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C643CF2" w14:textId="77777777" w:rsidR="000D4785" w:rsidRPr="009D2F30" w:rsidRDefault="000D4785" w:rsidP="00A30EA9">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4C82DC7E" w14:textId="77777777" w:rsidR="000D4785" w:rsidRPr="009D2F30" w:rsidRDefault="000D4785" w:rsidP="00A30EA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535199AD" w14:textId="02A8A82B" w:rsidR="000D4785" w:rsidRPr="009D2F30" w:rsidRDefault="000D4785" w:rsidP="00A30EA9">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C2246B">
      <w:pPr>
        <w:spacing w:after="0" w:line="360" w:lineRule="auto"/>
        <w:jc w:val="both"/>
        <w:rPr>
          <w:rFonts w:ascii="Arial" w:eastAsia="Times New Roman" w:hAnsi="Arial" w:cs="Arial"/>
          <w:color w:val="000000"/>
          <w:sz w:val="17"/>
          <w:szCs w:val="17"/>
          <w:lang w:eastAsia="nl-NL"/>
        </w:rPr>
      </w:pPr>
    </w:p>
    <w:p w14:paraId="53863966" w14:textId="7529368C" w:rsidR="00167275" w:rsidRPr="00082930" w:rsidRDefault="00FA4683" w:rsidP="00C2246B">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256C2">
        <w:rPr>
          <w:rStyle w:val="Hyperlink"/>
          <w:rFonts w:ascii="Arial" w:eastAsia="Times New Roman" w:hAnsi="Arial" w:cs="Arial"/>
          <w:bCs/>
          <w:i/>
          <w:iCs/>
          <w:color w:val="auto"/>
          <w:kern w:val="36"/>
          <w:u w:val="none"/>
          <w:lang w:eastAsia="nl-NL"/>
        </w:rPr>
        <w:t>Chemie Magazine</w:t>
      </w:r>
      <w:r w:rsidR="00712789">
        <w:rPr>
          <w:rStyle w:val="Hyperlink"/>
          <w:rFonts w:ascii="Arial" w:eastAsia="Times New Roman" w:hAnsi="Arial" w:cs="Arial"/>
          <w:bCs/>
          <w:i/>
          <w:iCs/>
          <w:color w:val="auto"/>
          <w:kern w:val="36"/>
          <w:u w:val="none"/>
          <w:lang w:eastAsia="nl-NL"/>
        </w:rPr>
        <w:t>,</w:t>
      </w:r>
      <w:r w:rsidR="001869D2">
        <w:rPr>
          <w:rStyle w:val="Hyperlink"/>
          <w:rFonts w:ascii="Arial" w:eastAsia="Times New Roman" w:hAnsi="Arial" w:cs="Arial"/>
          <w:bCs/>
          <w:i/>
          <w:iCs/>
          <w:color w:val="auto"/>
          <w:kern w:val="36"/>
          <w:u w:val="none"/>
          <w:lang w:eastAsia="nl-NL"/>
        </w:rPr>
        <w:t xml:space="preserve"> </w:t>
      </w:r>
      <w:r w:rsidR="00B256C2">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7E7B677" w14:textId="37B3ED79" w:rsidR="00B603DD" w:rsidRPr="007F0834" w:rsidRDefault="007F0834" w:rsidP="00C2246B">
            <w:pPr>
              <w:autoSpaceDE w:val="0"/>
              <w:autoSpaceDN w:val="0"/>
              <w:adjustRightInd w:val="0"/>
              <w:spacing w:line="360" w:lineRule="auto"/>
              <w:rPr>
                <w:rFonts w:ascii="DINOT-Regular" w:hAnsi="DINOT-Regular" w:cs="DINOT-Regular"/>
                <w:b/>
                <w:bCs/>
                <w:sz w:val="32"/>
                <w:szCs w:val="32"/>
              </w:rPr>
            </w:pPr>
            <w:bookmarkStart w:id="0" w:name="_Hlk518980186"/>
            <w:r w:rsidRPr="007F0834">
              <w:rPr>
                <w:rFonts w:ascii="DINOT-Regular" w:hAnsi="DINOT-Regular" w:cs="DINOT-Regular"/>
                <w:b/>
                <w:bCs/>
                <w:sz w:val="32"/>
                <w:szCs w:val="32"/>
              </w:rPr>
              <w:t>Alternatieve brandstof voor de scheepvaart</w:t>
            </w:r>
          </w:p>
          <w:p w14:paraId="68AC30F5" w14:textId="02E610B7" w:rsidR="00D95FAC" w:rsidRDefault="00D95FAC" w:rsidP="00C2246B">
            <w:pPr>
              <w:spacing w:line="360" w:lineRule="auto"/>
              <w:rPr>
                <w:rFonts w:ascii="Times New Roman" w:hAnsi="Times New Roman" w:cs="Times New Roman"/>
              </w:rPr>
            </w:pPr>
          </w:p>
          <w:p w14:paraId="731ED6A3" w14:textId="1064825F" w:rsid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Scheepvaart is vaak de CO</w:t>
            </w:r>
            <w:r w:rsidR="00FE08DF">
              <w:rPr>
                <w:rFonts w:ascii="Times New Roman" w:hAnsi="Times New Roman" w:cs="Times New Roman"/>
                <w:sz w:val="24"/>
                <w:szCs w:val="24"/>
                <w:vertAlign w:val="subscript"/>
              </w:rPr>
              <w:t>2</w:t>
            </w:r>
            <w:r w:rsidRPr="003023A8">
              <w:rPr>
                <w:rFonts w:ascii="Times New Roman" w:hAnsi="Times New Roman" w:cs="Times New Roman"/>
                <w:sz w:val="24"/>
                <w:szCs w:val="24"/>
              </w:rPr>
              <w:t>-efficiëntste</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manier van transport</w:t>
            </w:r>
            <w:r w:rsidR="0040366F">
              <w:rPr>
                <w:rFonts w:ascii="Times New Roman" w:hAnsi="Times New Roman" w:cs="Times New Roman"/>
                <w:sz w:val="24"/>
                <w:szCs w:val="24"/>
              </w:rPr>
              <w:t>,</w:t>
            </w:r>
            <w:r w:rsidRPr="003023A8">
              <w:rPr>
                <w:rFonts w:ascii="Times New Roman" w:hAnsi="Times New Roman" w:cs="Times New Roman"/>
                <w:sz w:val="24"/>
                <w:szCs w:val="24"/>
              </w:rPr>
              <w:t>” vertelt Dagmar Nelissen</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van milieuadviesbureau CE Delft. “De</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CO</w:t>
            </w:r>
            <w:r w:rsidR="007F0834">
              <w:rPr>
                <w:rFonts w:ascii="Times New Roman" w:hAnsi="Times New Roman" w:cs="Times New Roman"/>
                <w:sz w:val="24"/>
                <w:szCs w:val="24"/>
                <w:vertAlign w:val="subscript"/>
              </w:rPr>
              <w:t>2</w:t>
            </w:r>
            <w:r w:rsidRPr="003023A8">
              <w:rPr>
                <w:rFonts w:ascii="Times New Roman" w:hAnsi="Times New Roman" w:cs="Times New Roman"/>
                <w:sz w:val="24"/>
                <w:szCs w:val="24"/>
              </w:rPr>
              <w:t>-uitstoot per tonkilometer, dus onafhankelijk</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van de afstand, ligt ruim onder die van</w:t>
            </w:r>
            <w:r w:rsidR="0040366F">
              <w:rPr>
                <w:rFonts w:ascii="Times New Roman" w:hAnsi="Times New Roman" w:cs="Times New Roman"/>
                <w:sz w:val="24"/>
                <w:szCs w:val="24"/>
              </w:rPr>
              <w:t xml:space="preserve"> </w:t>
            </w:r>
            <w:r w:rsidRPr="003023A8">
              <w:rPr>
                <w:rFonts w:ascii="Times New Roman" w:hAnsi="Times New Roman" w:cs="Times New Roman"/>
                <w:sz w:val="24"/>
                <w:szCs w:val="24"/>
              </w:rPr>
              <w:t xml:space="preserve">vrachtauto of vliegtuig.” Bij </w:t>
            </w:r>
            <w:r w:rsidR="0040366F">
              <w:rPr>
                <w:rFonts w:ascii="Times New Roman" w:hAnsi="Times New Roman" w:cs="Times New Roman"/>
                <w:sz w:val="24"/>
                <w:szCs w:val="24"/>
              </w:rPr>
              <w:t xml:space="preserve">transport per </w:t>
            </w:r>
            <w:r w:rsidRPr="003023A8">
              <w:rPr>
                <w:rFonts w:ascii="Times New Roman" w:hAnsi="Times New Roman" w:cs="Times New Roman"/>
                <w:sz w:val="24"/>
                <w:szCs w:val="24"/>
              </w:rPr>
              <w:t>trein is de vergelijking minder</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eenduidig, maar op grotere afstanden en bij grotere</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schepen wint het schip meestal. Grote zeeschepen</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kunnen namelijk veel – en steeds meer – lading</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transporteren. Op een containerschip gaan al snel</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10</w:t>
            </w:r>
            <w:r w:rsidR="009C3922">
              <w:rPr>
                <w:rFonts w:ascii="Times New Roman" w:hAnsi="Times New Roman" w:cs="Times New Roman"/>
                <w:sz w:val="24"/>
                <w:szCs w:val="24"/>
              </w:rPr>
              <w:t xml:space="preserve"> </w:t>
            </w:r>
            <w:r w:rsidRPr="003023A8">
              <w:rPr>
                <w:rFonts w:ascii="Times New Roman" w:hAnsi="Times New Roman" w:cs="Times New Roman"/>
                <w:sz w:val="24"/>
                <w:szCs w:val="24"/>
              </w:rPr>
              <w:t>000 containers. Tankers en bulkcarriers gaan</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inmiddels tot 400</w:t>
            </w:r>
            <w:r w:rsidR="009C3922">
              <w:rPr>
                <w:rFonts w:ascii="Times New Roman" w:hAnsi="Times New Roman" w:cs="Times New Roman"/>
                <w:sz w:val="24"/>
                <w:szCs w:val="24"/>
              </w:rPr>
              <w:t xml:space="preserve"> </w:t>
            </w:r>
            <w:r w:rsidRPr="003023A8">
              <w:rPr>
                <w:rFonts w:ascii="Times New Roman" w:hAnsi="Times New Roman" w:cs="Times New Roman"/>
                <w:sz w:val="24"/>
                <w:szCs w:val="24"/>
              </w:rPr>
              <w:t xml:space="preserve">000 ton. Maar ook een </w:t>
            </w:r>
            <w:proofErr w:type="spellStart"/>
            <w:r w:rsidRPr="003023A8">
              <w:rPr>
                <w:rFonts w:ascii="Times New Roman" w:hAnsi="Times New Roman" w:cs="Times New Roman"/>
                <w:sz w:val="24"/>
                <w:szCs w:val="24"/>
              </w:rPr>
              <w:t>zesbaksduwstel</w:t>
            </w:r>
            <w:proofErr w:type="spellEnd"/>
            <w:r w:rsidR="007F0834">
              <w:rPr>
                <w:rFonts w:ascii="Times New Roman" w:hAnsi="Times New Roman" w:cs="Times New Roman"/>
                <w:sz w:val="24"/>
                <w:szCs w:val="24"/>
              </w:rPr>
              <w:t xml:space="preserve"> </w:t>
            </w:r>
            <w:r w:rsidRPr="003023A8">
              <w:rPr>
                <w:rFonts w:ascii="Times New Roman" w:hAnsi="Times New Roman" w:cs="Times New Roman"/>
                <w:sz w:val="24"/>
                <w:szCs w:val="24"/>
              </w:rPr>
              <w:t>op de binnenvaart is erg klimaatvriendelijk, aldus</w:t>
            </w:r>
            <w:r w:rsidR="007F0834">
              <w:rPr>
                <w:rFonts w:ascii="Times New Roman" w:hAnsi="Times New Roman" w:cs="Times New Roman"/>
                <w:sz w:val="24"/>
                <w:szCs w:val="24"/>
              </w:rPr>
              <w:t xml:space="preserve"> </w:t>
            </w:r>
            <w:r w:rsidRPr="003023A8">
              <w:rPr>
                <w:rFonts w:ascii="Times New Roman" w:hAnsi="Times New Roman" w:cs="Times New Roman"/>
                <w:sz w:val="24"/>
                <w:szCs w:val="24"/>
              </w:rPr>
              <w:t>CE-cijfers.</w:t>
            </w:r>
          </w:p>
          <w:p w14:paraId="526D6BB5" w14:textId="77777777" w:rsidR="007F0834" w:rsidRPr="003023A8" w:rsidRDefault="007F0834" w:rsidP="00C2246B">
            <w:pPr>
              <w:spacing w:line="360" w:lineRule="auto"/>
              <w:rPr>
                <w:rFonts w:ascii="Times New Roman" w:hAnsi="Times New Roman" w:cs="Times New Roman"/>
                <w:sz w:val="24"/>
                <w:szCs w:val="24"/>
              </w:rPr>
            </w:pPr>
          </w:p>
          <w:p w14:paraId="011D21AE" w14:textId="3DCEC226"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CO</w:t>
            </w:r>
            <w:r w:rsidR="007F0834">
              <w:rPr>
                <w:rFonts w:ascii="Times New Roman" w:hAnsi="Times New Roman" w:cs="Times New Roman"/>
                <w:sz w:val="24"/>
                <w:szCs w:val="24"/>
                <w:vertAlign w:val="subscript"/>
              </w:rPr>
              <w:t>2</w:t>
            </w:r>
            <w:r w:rsidRPr="003023A8">
              <w:rPr>
                <w:rFonts w:ascii="Times New Roman" w:hAnsi="Times New Roman" w:cs="Times New Roman"/>
                <w:sz w:val="24"/>
                <w:szCs w:val="24"/>
              </w:rPr>
              <w:t>-ambitie</w:t>
            </w:r>
          </w:p>
          <w:p w14:paraId="60D4FF62" w14:textId="5C9FC64C"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In 2018 sprak een deel van de 173 landen binnen IMO</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w:t>
            </w:r>
            <w:r w:rsidRPr="00117CD3">
              <w:rPr>
                <w:rFonts w:ascii="Times New Roman" w:hAnsi="Times New Roman" w:cs="Times New Roman"/>
                <w:i/>
                <w:iCs/>
                <w:sz w:val="24"/>
                <w:szCs w:val="24"/>
              </w:rPr>
              <w:t xml:space="preserve">International </w:t>
            </w:r>
            <w:proofErr w:type="spellStart"/>
            <w:r w:rsidRPr="00117CD3">
              <w:rPr>
                <w:rFonts w:ascii="Times New Roman" w:hAnsi="Times New Roman" w:cs="Times New Roman"/>
                <w:i/>
                <w:iCs/>
                <w:sz w:val="24"/>
                <w:szCs w:val="24"/>
              </w:rPr>
              <w:t>Maritime</w:t>
            </w:r>
            <w:proofErr w:type="spellEnd"/>
            <w:r w:rsidRPr="00117CD3">
              <w:rPr>
                <w:rFonts w:ascii="Times New Roman" w:hAnsi="Times New Roman" w:cs="Times New Roman"/>
                <w:i/>
                <w:iCs/>
                <w:sz w:val="24"/>
                <w:szCs w:val="24"/>
              </w:rPr>
              <w:t xml:space="preserve"> </w:t>
            </w:r>
            <w:proofErr w:type="spellStart"/>
            <w:r w:rsidRPr="00117CD3">
              <w:rPr>
                <w:rFonts w:ascii="Times New Roman" w:hAnsi="Times New Roman" w:cs="Times New Roman"/>
                <w:i/>
                <w:iCs/>
                <w:sz w:val="24"/>
                <w:szCs w:val="24"/>
              </w:rPr>
              <w:t>Organisation</w:t>
            </w:r>
            <w:proofErr w:type="spellEnd"/>
            <w:r w:rsidRPr="003023A8">
              <w:rPr>
                <w:rFonts w:ascii="Times New Roman" w:hAnsi="Times New Roman" w:cs="Times New Roman"/>
                <w:sz w:val="24"/>
                <w:szCs w:val="24"/>
              </w:rPr>
              <w:t>, onderdeel van de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VN) af om in 2050 de CO</w:t>
            </w:r>
            <w:r w:rsidR="007F0834">
              <w:rPr>
                <w:rFonts w:ascii="Times New Roman" w:hAnsi="Times New Roman" w:cs="Times New Roman"/>
                <w:sz w:val="24"/>
                <w:szCs w:val="24"/>
                <w:vertAlign w:val="subscript"/>
              </w:rPr>
              <w:t>2</w:t>
            </w:r>
            <w:r w:rsidRPr="003023A8">
              <w:rPr>
                <w:rFonts w:ascii="Times New Roman" w:hAnsi="Times New Roman" w:cs="Times New Roman"/>
                <w:sz w:val="24"/>
                <w:szCs w:val="24"/>
              </w:rPr>
              <w:t>-uitstoot van de internationale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scheepvaart minstens te halveren (ten opzichte van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piekjaar 2008). Wellicht de belangrijkste</w:t>
            </w:r>
            <w:r w:rsidR="007F0834">
              <w:rPr>
                <w:rFonts w:ascii="Times New Roman" w:hAnsi="Times New Roman" w:cs="Times New Roman"/>
                <w:sz w:val="24"/>
                <w:szCs w:val="24"/>
              </w:rPr>
              <w:t xml:space="preserve"> </w:t>
            </w:r>
            <w:r w:rsidR="00F11BB5">
              <w:rPr>
                <w:rFonts w:ascii="Times New Roman" w:hAnsi="Times New Roman" w:cs="Times New Roman"/>
                <w:sz w:val="24"/>
                <w:szCs w:val="24"/>
              </w:rPr>
              <w:t>aanpassing</w:t>
            </w:r>
            <w:r w:rsidRPr="003023A8">
              <w:rPr>
                <w:rFonts w:ascii="Times New Roman" w:hAnsi="Times New Roman" w:cs="Times New Roman"/>
                <w:sz w:val="24"/>
                <w:szCs w:val="24"/>
              </w:rPr>
              <w:t xml:space="preserve"> is de introductie van </w:t>
            </w:r>
            <w:r w:rsidRPr="003023A8">
              <w:rPr>
                <w:rFonts w:ascii="Times New Roman" w:hAnsi="Times New Roman" w:cs="Times New Roman"/>
                <w:i/>
                <w:iCs/>
                <w:sz w:val="24"/>
                <w:szCs w:val="24"/>
              </w:rPr>
              <w:t>low-carbon</w:t>
            </w:r>
            <w:r w:rsidR="00F11BB5">
              <w:rPr>
                <w:rFonts w:ascii="Times New Roman" w:hAnsi="Times New Roman" w:cs="Times New Roman"/>
                <w:i/>
                <w:iCs/>
                <w:sz w:val="24"/>
                <w:szCs w:val="24"/>
              </w:rPr>
              <w:t xml:space="preserve"> </w:t>
            </w:r>
            <w:proofErr w:type="spellStart"/>
            <w:r w:rsidRPr="003023A8">
              <w:rPr>
                <w:rFonts w:ascii="Times New Roman" w:hAnsi="Times New Roman" w:cs="Times New Roman"/>
                <w:i/>
                <w:iCs/>
                <w:sz w:val="24"/>
                <w:szCs w:val="24"/>
              </w:rPr>
              <w:t>fuel</w:t>
            </w:r>
            <w:proofErr w:type="spellEnd"/>
            <w:r w:rsidR="00F11BB5">
              <w:rPr>
                <w:rFonts w:ascii="Times New Roman" w:hAnsi="Times New Roman" w:cs="Times New Roman"/>
                <w:sz w:val="24"/>
                <w:szCs w:val="24"/>
              </w:rPr>
              <w:t>, dus b</w:t>
            </w:r>
            <w:r w:rsidRPr="003023A8">
              <w:rPr>
                <w:rFonts w:ascii="Times New Roman" w:hAnsi="Times New Roman" w:cs="Times New Roman"/>
                <w:sz w:val="24"/>
                <w:szCs w:val="24"/>
              </w:rPr>
              <w:t>randstof die zorgt voor minder CO</w:t>
            </w:r>
            <w:r w:rsidR="00F11BB5">
              <w:rPr>
                <w:rFonts w:ascii="Times New Roman" w:hAnsi="Times New Roman" w:cs="Times New Roman"/>
                <w:sz w:val="24"/>
                <w:szCs w:val="24"/>
                <w:vertAlign w:val="subscript"/>
              </w:rPr>
              <w:t>2</w:t>
            </w:r>
            <w:r w:rsidRPr="003023A8">
              <w:rPr>
                <w:rFonts w:ascii="Times New Roman" w:hAnsi="Times New Roman" w:cs="Times New Roman"/>
                <w:sz w:val="24"/>
                <w:szCs w:val="24"/>
              </w:rPr>
              <w:t>-uitstoot.</w:t>
            </w:r>
          </w:p>
          <w:p w14:paraId="006B097F" w14:textId="18529A41"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 xml:space="preserve">Het afgelopen decennium is </w:t>
            </w:r>
            <w:proofErr w:type="spellStart"/>
            <w:r w:rsidRPr="003023A8">
              <w:rPr>
                <w:rFonts w:ascii="Times New Roman" w:hAnsi="Times New Roman" w:cs="Times New Roman"/>
                <w:sz w:val="24"/>
                <w:szCs w:val="24"/>
              </w:rPr>
              <w:t>lng</w:t>
            </w:r>
            <w:proofErr w:type="spellEnd"/>
            <w:r w:rsidRPr="003023A8">
              <w:rPr>
                <w:rFonts w:ascii="Times New Roman" w:hAnsi="Times New Roman" w:cs="Times New Roman"/>
                <w:sz w:val="24"/>
                <w:szCs w:val="24"/>
              </w:rPr>
              <w:t xml:space="preserve"> in de scheepvaart geïntroduceerd:</w:t>
            </w:r>
            <w:r w:rsidR="00F11BB5">
              <w:rPr>
                <w:rFonts w:ascii="Times New Roman" w:hAnsi="Times New Roman" w:cs="Times New Roman"/>
                <w:sz w:val="24"/>
                <w:szCs w:val="24"/>
              </w:rPr>
              <w:t xml:space="preserve"> </w:t>
            </w:r>
            <w:proofErr w:type="spellStart"/>
            <w:r w:rsidRPr="003023A8">
              <w:rPr>
                <w:rFonts w:ascii="Times New Roman" w:hAnsi="Times New Roman" w:cs="Times New Roman"/>
                <w:i/>
                <w:iCs/>
                <w:sz w:val="24"/>
                <w:szCs w:val="24"/>
              </w:rPr>
              <w:t>liquified</w:t>
            </w:r>
            <w:proofErr w:type="spellEnd"/>
            <w:r w:rsidRPr="003023A8">
              <w:rPr>
                <w:rFonts w:ascii="Times New Roman" w:hAnsi="Times New Roman" w:cs="Times New Roman"/>
                <w:i/>
                <w:iCs/>
                <w:sz w:val="24"/>
                <w:szCs w:val="24"/>
              </w:rPr>
              <w:t xml:space="preserve"> </w:t>
            </w:r>
            <w:r w:rsidRPr="003023A8">
              <w:rPr>
                <w:rFonts w:ascii="Times New Roman" w:hAnsi="Times New Roman" w:cs="Times New Roman"/>
                <w:sz w:val="24"/>
                <w:szCs w:val="24"/>
              </w:rPr>
              <w:t xml:space="preserve">(door koeling) </w:t>
            </w:r>
            <w:proofErr w:type="spellStart"/>
            <w:r w:rsidRPr="003023A8">
              <w:rPr>
                <w:rFonts w:ascii="Times New Roman" w:hAnsi="Times New Roman" w:cs="Times New Roman"/>
                <w:i/>
                <w:iCs/>
                <w:sz w:val="24"/>
                <w:szCs w:val="24"/>
              </w:rPr>
              <w:t>natural</w:t>
            </w:r>
            <w:proofErr w:type="spellEnd"/>
            <w:r w:rsidRPr="003023A8">
              <w:rPr>
                <w:rFonts w:ascii="Times New Roman" w:hAnsi="Times New Roman" w:cs="Times New Roman"/>
                <w:i/>
                <w:iCs/>
                <w:sz w:val="24"/>
                <w:szCs w:val="24"/>
              </w:rPr>
              <w:t xml:space="preserve"> gas</w:t>
            </w:r>
            <w:r w:rsidRPr="003023A8">
              <w:rPr>
                <w:rFonts w:ascii="Times New Roman" w:hAnsi="Times New Roman" w:cs="Times New Roman"/>
                <w:sz w:val="24"/>
                <w:szCs w:val="24"/>
              </w:rPr>
              <w:t>. Aardgas is een relatief schone fossiele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brandstof, zeker vergeleken met de zware stookolie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waar schepen traditioneel op voeren. </w:t>
            </w:r>
            <w:r w:rsidR="00F11BB5">
              <w:rPr>
                <w:rFonts w:ascii="Times New Roman" w:hAnsi="Times New Roman" w:cs="Times New Roman"/>
                <w:sz w:val="24"/>
                <w:szCs w:val="24"/>
              </w:rPr>
              <w:t>Zware stookolie</w:t>
            </w:r>
            <w:r w:rsidRPr="003023A8">
              <w:rPr>
                <w:rFonts w:ascii="Times New Roman" w:hAnsi="Times New Roman" w:cs="Times New Roman"/>
                <w:sz w:val="24"/>
                <w:szCs w:val="24"/>
              </w:rPr>
              <w:t xml:space="preserve"> is de teerachtige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bodemfractie uit de raffinaderij </w:t>
            </w:r>
            <w:r w:rsidR="00F11BB5">
              <w:rPr>
                <w:rFonts w:ascii="Times New Roman" w:hAnsi="Times New Roman" w:cs="Times New Roman"/>
                <w:sz w:val="24"/>
                <w:szCs w:val="24"/>
              </w:rPr>
              <w:t xml:space="preserve">van aardolie </w:t>
            </w:r>
            <w:r w:rsidRPr="003023A8">
              <w:rPr>
                <w:rFonts w:ascii="Times New Roman" w:hAnsi="Times New Roman" w:cs="Times New Roman"/>
                <w:sz w:val="24"/>
                <w:szCs w:val="24"/>
              </w:rPr>
              <w:t>die veel zwavel</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bevat en fijnstof/roet veroorzaakt. </w:t>
            </w:r>
            <w:proofErr w:type="spellStart"/>
            <w:r w:rsidRPr="003023A8">
              <w:rPr>
                <w:rFonts w:ascii="Times New Roman" w:hAnsi="Times New Roman" w:cs="Times New Roman"/>
                <w:sz w:val="24"/>
                <w:szCs w:val="24"/>
              </w:rPr>
              <w:t>Lng</w:t>
            </w:r>
            <w:proofErr w:type="spellEnd"/>
            <w:r w:rsidRPr="003023A8">
              <w:rPr>
                <w:rFonts w:ascii="Times New Roman" w:hAnsi="Times New Roman" w:cs="Times New Roman"/>
                <w:sz w:val="24"/>
                <w:szCs w:val="24"/>
              </w:rPr>
              <w:t xml:space="preserve"> in plaats van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stookolie is dus zeker milieuvriendelijker, maar of het in</w:t>
            </w:r>
          </w:p>
          <w:p w14:paraId="36761118" w14:textId="51F3121A"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lastRenderedPageBreak/>
              <w:t>de scheepvaart ook klimaatvriendelijk is, is nog voer</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voor discussie, vertelt Nelissen. “Voor een eerlijke vergelijking</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moet je ook de ‘methaanslip’ meetellen: het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gas dat ontsnapt bij overslag en verbranding. Omdat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methaan een 25 maal sterker broeikasgas is dan CO</w:t>
            </w:r>
            <w:r w:rsidR="00F11BB5">
              <w:rPr>
                <w:rFonts w:ascii="Times New Roman" w:hAnsi="Times New Roman" w:cs="Times New Roman"/>
                <w:sz w:val="24"/>
                <w:szCs w:val="24"/>
                <w:vertAlign w:val="subscript"/>
              </w:rPr>
              <w:t>2</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tikt dat al snel aan. Of je dan netto klimaatwinst boekt, is</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de vraag.”</w:t>
            </w:r>
          </w:p>
          <w:p w14:paraId="6A7A9C09" w14:textId="77777777" w:rsidR="003023A8" w:rsidRPr="003023A8" w:rsidRDefault="003023A8" w:rsidP="00C2246B">
            <w:pPr>
              <w:spacing w:line="360" w:lineRule="auto"/>
              <w:rPr>
                <w:rFonts w:ascii="Times New Roman" w:hAnsi="Times New Roman" w:cs="Times New Roman"/>
                <w:sz w:val="24"/>
                <w:szCs w:val="24"/>
              </w:rPr>
            </w:pPr>
          </w:p>
          <w:p w14:paraId="3643E5F0" w14:textId="01587E73" w:rsid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Veel ogen zijn gericht op biobrandstof om de IMO-doelstellingen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te halen. Hernieuwbare brandstof gebaseerd</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op rest- en afvalstromen van land- en bosbouw. In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Nederland is het bedrijf BTG (</w:t>
            </w:r>
            <w:proofErr w:type="spellStart"/>
            <w:r w:rsidRPr="008D64BE">
              <w:rPr>
                <w:rFonts w:ascii="Times New Roman" w:hAnsi="Times New Roman" w:cs="Times New Roman"/>
                <w:i/>
                <w:iCs/>
                <w:sz w:val="24"/>
                <w:szCs w:val="24"/>
              </w:rPr>
              <w:t>Biomass</w:t>
            </w:r>
            <w:proofErr w:type="spellEnd"/>
            <w:r w:rsidRPr="008D64BE">
              <w:rPr>
                <w:rFonts w:ascii="Times New Roman" w:hAnsi="Times New Roman" w:cs="Times New Roman"/>
                <w:i/>
                <w:iCs/>
                <w:sz w:val="24"/>
                <w:szCs w:val="24"/>
              </w:rPr>
              <w:t xml:space="preserve"> Technology</w:t>
            </w:r>
            <w:r w:rsidR="00F11BB5" w:rsidRPr="008D64BE">
              <w:rPr>
                <w:rFonts w:ascii="Times New Roman" w:hAnsi="Times New Roman" w:cs="Times New Roman"/>
                <w:i/>
                <w:iCs/>
                <w:sz w:val="24"/>
                <w:szCs w:val="24"/>
              </w:rPr>
              <w:t xml:space="preserve"> </w:t>
            </w:r>
            <w:r w:rsidRPr="008D64BE">
              <w:rPr>
                <w:rFonts w:ascii="Times New Roman" w:hAnsi="Times New Roman" w:cs="Times New Roman"/>
                <w:i/>
                <w:iCs/>
                <w:sz w:val="24"/>
                <w:szCs w:val="24"/>
              </w:rPr>
              <w:t>Group</w:t>
            </w:r>
            <w:r w:rsidRPr="003023A8">
              <w:rPr>
                <w:rFonts w:ascii="Times New Roman" w:hAnsi="Times New Roman" w:cs="Times New Roman"/>
                <w:sz w:val="24"/>
                <w:szCs w:val="24"/>
              </w:rPr>
              <w:t>, een spin-off van de Universiteit Twente) van plan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de scheepvaart te bedienen. BTG is pionier en wereldleider</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in pyrolyse. In zuurstofloze condities wordt biomassa</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kort aan hoge temperaturen blootgesteld, waarbij</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(na afkoeling) een ruwe brandbare olie met als</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gemiddelde samenstelling C</w:t>
            </w:r>
            <w:r w:rsidR="00F11BB5">
              <w:rPr>
                <w:rFonts w:ascii="Times New Roman" w:hAnsi="Times New Roman" w:cs="Times New Roman"/>
                <w:sz w:val="24"/>
                <w:szCs w:val="24"/>
                <w:vertAlign w:val="subscript"/>
              </w:rPr>
              <w:t>10</w:t>
            </w:r>
            <w:r w:rsidRPr="003023A8">
              <w:rPr>
                <w:rFonts w:ascii="Times New Roman" w:hAnsi="Times New Roman" w:cs="Times New Roman"/>
                <w:sz w:val="24"/>
                <w:szCs w:val="24"/>
              </w:rPr>
              <w:t>H</w:t>
            </w:r>
            <w:r w:rsidR="00F11BB5">
              <w:rPr>
                <w:rFonts w:ascii="Times New Roman" w:hAnsi="Times New Roman" w:cs="Times New Roman"/>
                <w:sz w:val="24"/>
                <w:szCs w:val="24"/>
                <w:vertAlign w:val="subscript"/>
              </w:rPr>
              <w:t>15</w:t>
            </w:r>
            <w:r w:rsidRPr="003023A8">
              <w:rPr>
                <w:rFonts w:ascii="Times New Roman" w:hAnsi="Times New Roman" w:cs="Times New Roman"/>
                <w:sz w:val="24"/>
                <w:szCs w:val="24"/>
              </w:rPr>
              <w:t>O</w:t>
            </w:r>
            <w:r w:rsidR="00F11BB5">
              <w:rPr>
                <w:rFonts w:ascii="Times New Roman" w:hAnsi="Times New Roman" w:cs="Times New Roman"/>
                <w:sz w:val="24"/>
                <w:szCs w:val="24"/>
                <w:vertAlign w:val="subscript"/>
              </w:rPr>
              <w:t>8</w:t>
            </w:r>
            <w:r w:rsidRPr="003023A8">
              <w:rPr>
                <w:rFonts w:ascii="Times New Roman" w:hAnsi="Times New Roman" w:cs="Times New Roman"/>
                <w:sz w:val="24"/>
                <w:szCs w:val="24"/>
              </w:rPr>
              <w:t xml:space="preserve"> ontstaat.</w:t>
            </w:r>
          </w:p>
          <w:p w14:paraId="3AF7BFBE" w14:textId="77777777" w:rsidR="00F11BB5" w:rsidRPr="003023A8" w:rsidRDefault="00F11BB5" w:rsidP="00C2246B">
            <w:pPr>
              <w:spacing w:line="360" w:lineRule="auto"/>
              <w:rPr>
                <w:rFonts w:ascii="Times New Roman" w:hAnsi="Times New Roman" w:cs="Times New Roman"/>
                <w:sz w:val="24"/>
                <w:szCs w:val="24"/>
              </w:rPr>
            </w:pPr>
          </w:p>
          <w:p w14:paraId="65D8FDE7" w14:textId="77777777"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Pyrolyse-olie</w:t>
            </w:r>
          </w:p>
          <w:p w14:paraId="0D5A3075" w14:textId="21AAFCE0" w:rsidR="003023A8" w:rsidRPr="003023A8" w:rsidRDefault="003023A8" w:rsidP="00C2246B">
            <w:pPr>
              <w:spacing w:line="360" w:lineRule="auto"/>
              <w:rPr>
                <w:rFonts w:ascii="Times New Roman" w:hAnsi="Times New Roman" w:cs="Times New Roman"/>
                <w:sz w:val="24"/>
                <w:szCs w:val="24"/>
              </w:rPr>
            </w:pPr>
            <w:r w:rsidRPr="003023A8">
              <w:rPr>
                <w:rFonts w:ascii="Times New Roman" w:hAnsi="Times New Roman" w:cs="Times New Roman"/>
                <w:sz w:val="24"/>
                <w:szCs w:val="24"/>
              </w:rPr>
              <w:t xml:space="preserve">In Hengelo staat </w:t>
            </w:r>
            <w:proofErr w:type="spellStart"/>
            <w:r w:rsidRPr="003023A8">
              <w:rPr>
                <w:rFonts w:ascii="Times New Roman" w:hAnsi="Times New Roman" w:cs="Times New Roman"/>
                <w:sz w:val="24"/>
                <w:szCs w:val="24"/>
              </w:rPr>
              <w:t>Empyro</w:t>
            </w:r>
            <w:proofErr w:type="spellEnd"/>
            <w:r w:rsidRPr="003023A8">
              <w:rPr>
                <w:rFonts w:ascii="Times New Roman" w:hAnsi="Times New Roman" w:cs="Times New Roman"/>
                <w:sz w:val="24"/>
                <w:szCs w:val="24"/>
              </w:rPr>
              <w:t>, een fabriek van afvalverwerker</w:t>
            </w:r>
            <w:r w:rsidR="00F11BB5">
              <w:rPr>
                <w:rFonts w:ascii="Times New Roman" w:hAnsi="Times New Roman" w:cs="Times New Roman"/>
                <w:sz w:val="24"/>
                <w:szCs w:val="24"/>
              </w:rPr>
              <w:t xml:space="preserve"> </w:t>
            </w:r>
            <w:proofErr w:type="spellStart"/>
            <w:r w:rsidRPr="003023A8">
              <w:rPr>
                <w:rFonts w:ascii="Times New Roman" w:hAnsi="Times New Roman" w:cs="Times New Roman"/>
                <w:sz w:val="24"/>
                <w:szCs w:val="24"/>
              </w:rPr>
              <w:t>Twence</w:t>
            </w:r>
            <w:proofErr w:type="spellEnd"/>
            <w:r w:rsidRPr="003023A8">
              <w:rPr>
                <w:rFonts w:ascii="Times New Roman" w:hAnsi="Times New Roman" w:cs="Times New Roman"/>
                <w:sz w:val="24"/>
                <w:szCs w:val="24"/>
              </w:rPr>
              <w:t xml:space="preserve"> die met de door BTG ontwikkelde pyrolysetechniek</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jaarlijks 35 miljoen kilo grof zaagsel/houtresiduen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omzet in 20 miljoen liter pyrolyse-olie</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In Finland is eenzelfde fabriek bijna gereed,</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Zweden volgt binnenkort. Daar gaat de ruwe olie naar</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een traditionele olieraffinaderij (</w:t>
            </w:r>
            <w:proofErr w:type="spellStart"/>
            <w:r w:rsidRPr="003023A8">
              <w:rPr>
                <w:rFonts w:ascii="Times New Roman" w:hAnsi="Times New Roman" w:cs="Times New Roman"/>
                <w:sz w:val="24"/>
                <w:szCs w:val="24"/>
              </w:rPr>
              <w:t>Preem</w:t>
            </w:r>
            <w:proofErr w:type="spellEnd"/>
            <w:r w:rsidRPr="003023A8">
              <w:rPr>
                <w:rFonts w:ascii="Times New Roman" w:hAnsi="Times New Roman" w:cs="Times New Roman"/>
                <w:sz w:val="24"/>
                <w:szCs w:val="24"/>
              </w:rPr>
              <w:t>). “Je kunt het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gewoon bijmengen tot 5, misschien 10 procent</w:t>
            </w:r>
            <w:r w:rsidR="00C9196F">
              <w:rPr>
                <w:rFonts w:ascii="Times New Roman" w:hAnsi="Times New Roman" w:cs="Times New Roman"/>
                <w:sz w:val="24"/>
                <w:szCs w:val="24"/>
              </w:rPr>
              <w:t>,</w:t>
            </w:r>
            <w:r w:rsidRPr="003023A8">
              <w:rPr>
                <w:rFonts w:ascii="Times New Roman" w:hAnsi="Times New Roman" w:cs="Times New Roman"/>
                <w:sz w:val="24"/>
                <w:szCs w:val="24"/>
              </w:rPr>
              <w:t>” vertelt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directeur René </w:t>
            </w:r>
            <w:proofErr w:type="spellStart"/>
            <w:r w:rsidRPr="003023A8">
              <w:rPr>
                <w:rFonts w:ascii="Times New Roman" w:hAnsi="Times New Roman" w:cs="Times New Roman"/>
                <w:sz w:val="24"/>
                <w:szCs w:val="24"/>
              </w:rPr>
              <w:t>Venendaal</w:t>
            </w:r>
            <w:proofErr w:type="spellEnd"/>
            <w:r w:rsidRPr="003023A8">
              <w:rPr>
                <w:rFonts w:ascii="Times New Roman" w:hAnsi="Times New Roman" w:cs="Times New Roman"/>
                <w:sz w:val="24"/>
                <w:szCs w:val="24"/>
              </w:rPr>
              <w:t xml:space="preserve"> van BTG.</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Samen met het Amsterdamse </w:t>
            </w:r>
            <w:proofErr w:type="spellStart"/>
            <w:r w:rsidRPr="003023A8">
              <w:rPr>
                <w:rFonts w:ascii="Times New Roman" w:hAnsi="Times New Roman" w:cs="Times New Roman"/>
                <w:sz w:val="24"/>
                <w:szCs w:val="24"/>
              </w:rPr>
              <w:t>GoodFuels</w:t>
            </w:r>
            <w:proofErr w:type="spellEnd"/>
            <w:r w:rsidRPr="003023A8">
              <w:rPr>
                <w:rFonts w:ascii="Times New Roman" w:hAnsi="Times New Roman" w:cs="Times New Roman"/>
                <w:sz w:val="24"/>
                <w:szCs w:val="24"/>
              </w:rPr>
              <w:t xml:space="preserve"> is er nu </w:t>
            </w:r>
            <w:proofErr w:type="spellStart"/>
            <w:r w:rsidRPr="003023A8">
              <w:rPr>
                <w:rFonts w:ascii="Times New Roman" w:hAnsi="Times New Roman" w:cs="Times New Roman"/>
                <w:sz w:val="24"/>
                <w:szCs w:val="24"/>
              </w:rPr>
              <w:t>BTGNeXt</w:t>
            </w:r>
            <w:proofErr w:type="spellEnd"/>
            <w:r w:rsidRPr="003023A8">
              <w:rPr>
                <w:rFonts w:ascii="Times New Roman" w:hAnsi="Times New Roman" w:cs="Times New Roman"/>
                <w:sz w:val="24"/>
                <w:szCs w:val="24"/>
              </w:rPr>
              <w: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een demonstratie- en later een commerciële</w:t>
            </w:r>
            <w:r w:rsidR="00F11BB5">
              <w:rPr>
                <w:rFonts w:ascii="Times New Roman" w:hAnsi="Times New Roman" w:cs="Times New Roman"/>
                <w:sz w:val="24"/>
                <w:szCs w:val="24"/>
              </w:rPr>
              <w:t xml:space="preserve"> f</w:t>
            </w:r>
            <w:r w:rsidRPr="003023A8">
              <w:rPr>
                <w:rFonts w:ascii="Times New Roman" w:hAnsi="Times New Roman" w:cs="Times New Roman"/>
                <w:sz w:val="24"/>
                <w:szCs w:val="24"/>
              </w:rPr>
              <w:t>abriek voor de raffinage van ruwe pyrolyse-olie tot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scheepsbrandstof. De demonstratiefabriek zal 1000 ton</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scheepsolie per jaar produceren. “Chemisch gezien is</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het een kwestie van waterstof erin en zuurstof eruit</w:t>
            </w:r>
            <w:r w:rsidR="00531818">
              <w:rPr>
                <w:rFonts w:ascii="Times New Roman" w:hAnsi="Times New Roman" w:cs="Times New Roman"/>
                <w:sz w:val="24"/>
                <w:szCs w:val="24"/>
              </w:rPr>
              <w:t>,</w:t>
            </w:r>
            <w:r w:rsidRPr="003023A8">
              <w:rPr>
                <w:rFonts w:ascii="Times New Roman" w:hAnsi="Times New Roman" w:cs="Times New Roman"/>
                <w:sz w:val="24"/>
                <w:szCs w:val="24"/>
              </w:rPr>
              <w:t>”</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 xml:space="preserve">stelt </w:t>
            </w:r>
            <w:proofErr w:type="spellStart"/>
            <w:r w:rsidRPr="003023A8">
              <w:rPr>
                <w:rFonts w:ascii="Times New Roman" w:hAnsi="Times New Roman" w:cs="Times New Roman"/>
                <w:sz w:val="24"/>
                <w:szCs w:val="24"/>
              </w:rPr>
              <w:t>Venendaal</w:t>
            </w:r>
            <w:proofErr w:type="spellEnd"/>
            <w:r w:rsidRPr="003023A8">
              <w:rPr>
                <w:rFonts w:ascii="Times New Roman" w:hAnsi="Times New Roman" w:cs="Times New Roman"/>
                <w:sz w:val="24"/>
                <w:szCs w:val="24"/>
              </w:rPr>
              <w:t>. “Groene waterstof natuurlijk.” Als alles</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meezit draait de demonstratiefabriek begin 2023, uiterlijk</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2025. “We produceren een brandstof die zo de tank</w:t>
            </w:r>
            <w:r w:rsidR="00F11BB5">
              <w:rPr>
                <w:rFonts w:ascii="Times New Roman" w:hAnsi="Times New Roman" w:cs="Times New Roman"/>
                <w:sz w:val="24"/>
                <w:szCs w:val="24"/>
              </w:rPr>
              <w:t xml:space="preserve"> </w:t>
            </w:r>
            <w:r w:rsidRPr="003023A8">
              <w:rPr>
                <w:rFonts w:ascii="Times New Roman" w:hAnsi="Times New Roman" w:cs="Times New Roman"/>
                <w:sz w:val="24"/>
                <w:szCs w:val="24"/>
              </w:rPr>
              <w:t>in kan, een 100 procent drop-in</w:t>
            </w:r>
            <w:r w:rsidR="00654953">
              <w:rPr>
                <w:rFonts w:ascii="Times New Roman" w:hAnsi="Times New Roman" w:cs="Times New Roman"/>
                <w:sz w:val="24"/>
                <w:szCs w:val="24"/>
              </w:rPr>
              <w:t>,</w:t>
            </w:r>
            <w:r w:rsidRPr="003023A8">
              <w:rPr>
                <w:rFonts w:ascii="Times New Roman" w:hAnsi="Times New Roman" w:cs="Times New Roman"/>
                <w:sz w:val="24"/>
                <w:szCs w:val="24"/>
              </w:rPr>
              <w:t xml:space="preserve">” aldus </w:t>
            </w:r>
            <w:proofErr w:type="spellStart"/>
            <w:r w:rsidRPr="003023A8">
              <w:rPr>
                <w:rFonts w:ascii="Times New Roman" w:hAnsi="Times New Roman" w:cs="Times New Roman"/>
                <w:sz w:val="24"/>
                <w:szCs w:val="24"/>
              </w:rPr>
              <w:t>Venendaal</w:t>
            </w:r>
            <w:proofErr w:type="spellEnd"/>
            <w:r w:rsidRPr="003023A8">
              <w:rPr>
                <w:rFonts w:ascii="Times New Roman" w:hAnsi="Times New Roman" w:cs="Times New Roman"/>
                <w:sz w:val="24"/>
                <w:szCs w:val="24"/>
              </w:rPr>
              <w:t>.</w:t>
            </w:r>
          </w:p>
          <w:p w14:paraId="225EACFD" w14:textId="1626CCA8" w:rsidR="00B603DD" w:rsidRPr="00950716" w:rsidRDefault="00B603DD" w:rsidP="00C2246B">
            <w:pPr>
              <w:spacing w:line="360" w:lineRule="auto"/>
              <w:rPr>
                <w:rFonts w:ascii="Times New Roman" w:hAnsi="Times New Roman" w:cs="Times New Roman"/>
              </w:rPr>
            </w:pPr>
          </w:p>
        </w:tc>
      </w:tr>
      <w:bookmarkEnd w:id="0"/>
    </w:tbl>
    <w:p w14:paraId="50608BD2" w14:textId="18269C08" w:rsidR="005E171D" w:rsidRDefault="005E171D" w:rsidP="00C2246B">
      <w:pPr>
        <w:spacing w:after="0" w:line="360" w:lineRule="auto"/>
        <w:rPr>
          <w:rFonts w:ascii="Arial" w:eastAsia="Times New Roman" w:hAnsi="Arial" w:cs="Arial"/>
          <w:bCs/>
          <w:iCs/>
          <w:color w:val="000000"/>
          <w:kern w:val="36"/>
          <w:lang w:eastAsia="nl-NL"/>
        </w:rPr>
      </w:pPr>
    </w:p>
    <w:p w14:paraId="4A7D7187" w14:textId="4DC6DB5D" w:rsidR="005E30C7" w:rsidRPr="00FE08DF" w:rsidRDefault="00FE08DF"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scheepvaart is al gedeeltelijk overgestapt van zware stookolie op </w:t>
      </w:r>
      <w:proofErr w:type="spellStart"/>
      <w:r>
        <w:rPr>
          <w:rFonts w:ascii="Arial" w:eastAsia="Times New Roman" w:hAnsi="Arial" w:cs="Arial"/>
          <w:bCs/>
          <w:iCs/>
          <w:color w:val="000000"/>
          <w:kern w:val="36"/>
          <w:lang w:eastAsia="nl-NL"/>
        </w:rPr>
        <w:t>lng</w:t>
      </w:r>
      <w:proofErr w:type="spellEnd"/>
      <w:r>
        <w:rPr>
          <w:rFonts w:ascii="Arial" w:eastAsia="Times New Roman" w:hAnsi="Arial" w:cs="Arial"/>
          <w:bCs/>
          <w:iCs/>
          <w:color w:val="000000"/>
          <w:kern w:val="36"/>
          <w:lang w:eastAsia="nl-NL"/>
        </w:rPr>
        <w:t>. Dit om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-uitstoot te verlagen.</w:t>
      </w:r>
    </w:p>
    <w:p w14:paraId="1AAB8998" w14:textId="0CAA1B78" w:rsidR="00BE4AE1" w:rsidRDefault="0059557A"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E08DF">
        <w:rPr>
          <w:rFonts w:ascii="Arial" w:eastAsia="Times New Roman" w:hAnsi="Arial" w:cs="Arial"/>
          <w:bCs/>
          <w:iCs/>
          <w:color w:val="000000"/>
          <w:kern w:val="36"/>
          <w:lang w:eastAsia="nl-NL"/>
        </w:rPr>
        <w:t>Leg uit waarom men zoveel aandacht besteed</w:t>
      </w:r>
      <w:r w:rsidR="00654953">
        <w:rPr>
          <w:rFonts w:ascii="Arial" w:eastAsia="Times New Roman" w:hAnsi="Arial" w:cs="Arial"/>
          <w:bCs/>
          <w:iCs/>
          <w:color w:val="000000"/>
          <w:kern w:val="36"/>
          <w:lang w:eastAsia="nl-NL"/>
        </w:rPr>
        <w:t>t</w:t>
      </w:r>
      <w:r w:rsidR="00FE08DF">
        <w:rPr>
          <w:rFonts w:ascii="Arial" w:eastAsia="Times New Roman" w:hAnsi="Arial" w:cs="Arial"/>
          <w:bCs/>
          <w:iCs/>
          <w:color w:val="000000"/>
          <w:kern w:val="36"/>
          <w:lang w:eastAsia="nl-NL"/>
        </w:rPr>
        <w:t xml:space="preserve"> aan het terugdringen van de CO</w:t>
      </w:r>
      <w:r w:rsidR="00FE08DF">
        <w:rPr>
          <w:rFonts w:ascii="Arial" w:eastAsia="Times New Roman" w:hAnsi="Arial" w:cs="Arial"/>
          <w:bCs/>
          <w:iCs/>
          <w:color w:val="000000"/>
          <w:kern w:val="36"/>
          <w:vertAlign w:val="subscript"/>
          <w:lang w:eastAsia="nl-NL"/>
        </w:rPr>
        <w:t>2</w:t>
      </w:r>
      <w:r w:rsidR="00FE08DF">
        <w:rPr>
          <w:rFonts w:ascii="Arial" w:eastAsia="Times New Roman" w:hAnsi="Arial" w:cs="Arial"/>
          <w:bCs/>
          <w:iCs/>
          <w:color w:val="000000"/>
          <w:kern w:val="36"/>
          <w:lang w:eastAsia="nl-NL"/>
        </w:rPr>
        <w:t>-uitstoot.</w:t>
      </w:r>
    </w:p>
    <w:p w14:paraId="7BEFC34C" w14:textId="38243831" w:rsidR="00FE08DF" w:rsidRDefault="00FE08DF" w:rsidP="00C2246B">
      <w:pPr>
        <w:spacing w:after="0" w:line="360" w:lineRule="auto"/>
        <w:ind w:left="708" w:hanging="708"/>
        <w:rPr>
          <w:rFonts w:ascii="Arial" w:eastAsia="Times New Roman" w:hAnsi="Arial" w:cs="Arial"/>
          <w:bCs/>
          <w:iCs/>
          <w:color w:val="000000"/>
          <w:kern w:val="36"/>
          <w:lang w:eastAsia="nl-NL"/>
        </w:rPr>
      </w:pPr>
    </w:p>
    <w:p w14:paraId="608C73C2" w14:textId="48D4E806" w:rsidR="00FE08DF" w:rsidRDefault="00FE08DF" w:rsidP="00C2246B">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Lng</w:t>
      </w:r>
      <w:proofErr w:type="spellEnd"/>
      <w:r>
        <w:rPr>
          <w:rFonts w:ascii="Arial" w:eastAsia="Times New Roman" w:hAnsi="Arial" w:cs="Arial"/>
          <w:bCs/>
          <w:iCs/>
          <w:color w:val="000000"/>
          <w:kern w:val="36"/>
          <w:lang w:eastAsia="nl-NL"/>
        </w:rPr>
        <w:t xml:space="preserve"> staat voor </w:t>
      </w:r>
      <w:proofErr w:type="spellStart"/>
      <w:r w:rsidRPr="00654953">
        <w:rPr>
          <w:rFonts w:ascii="Arial" w:eastAsia="Times New Roman" w:hAnsi="Arial" w:cs="Arial"/>
          <w:bCs/>
          <w:i/>
          <w:color w:val="000000"/>
          <w:kern w:val="36"/>
          <w:lang w:eastAsia="nl-NL"/>
        </w:rPr>
        <w:t>liqu</w:t>
      </w:r>
      <w:r w:rsidR="00C2246B" w:rsidRPr="00654953">
        <w:rPr>
          <w:rFonts w:ascii="Arial" w:eastAsia="Times New Roman" w:hAnsi="Arial" w:cs="Arial"/>
          <w:bCs/>
          <w:i/>
          <w:color w:val="000000"/>
          <w:kern w:val="36"/>
          <w:lang w:eastAsia="nl-NL"/>
        </w:rPr>
        <w:t>e</w:t>
      </w:r>
      <w:r w:rsidRPr="00654953">
        <w:rPr>
          <w:rFonts w:ascii="Arial" w:eastAsia="Times New Roman" w:hAnsi="Arial" w:cs="Arial"/>
          <w:bCs/>
          <w:i/>
          <w:color w:val="000000"/>
          <w:kern w:val="36"/>
          <w:lang w:eastAsia="nl-NL"/>
        </w:rPr>
        <w:t>fied</w:t>
      </w:r>
      <w:proofErr w:type="spellEnd"/>
      <w:r w:rsidRPr="00654953">
        <w:rPr>
          <w:rFonts w:ascii="Arial" w:eastAsia="Times New Roman" w:hAnsi="Arial" w:cs="Arial"/>
          <w:bCs/>
          <w:i/>
          <w:color w:val="000000"/>
          <w:kern w:val="36"/>
          <w:lang w:eastAsia="nl-NL"/>
        </w:rPr>
        <w:t xml:space="preserve"> </w:t>
      </w:r>
      <w:proofErr w:type="spellStart"/>
      <w:r w:rsidRPr="00654953">
        <w:rPr>
          <w:rFonts w:ascii="Arial" w:eastAsia="Times New Roman" w:hAnsi="Arial" w:cs="Arial"/>
          <w:bCs/>
          <w:i/>
          <w:color w:val="000000"/>
          <w:kern w:val="36"/>
          <w:lang w:eastAsia="nl-NL"/>
        </w:rPr>
        <w:t>natural</w:t>
      </w:r>
      <w:proofErr w:type="spellEnd"/>
      <w:r w:rsidRPr="00654953">
        <w:rPr>
          <w:rFonts w:ascii="Arial" w:eastAsia="Times New Roman" w:hAnsi="Arial" w:cs="Arial"/>
          <w:bCs/>
          <w:i/>
          <w:color w:val="000000"/>
          <w:kern w:val="36"/>
          <w:lang w:eastAsia="nl-NL"/>
        </w:rPr>
        <w:t xml:space="preserve"> gas</w:t>
      </w:r>
      <w:r>
        <w:rPr>
          <w:rFonts w:ascii="Arial" w:eastAsia="Times New Roman" w:hAnsi="Arial" w:cs="Arial"/>
          <w:bCs/>
          <w:iCs/>
          <w:color w:val="000000"/>
          <w:kern w:val="36"/>
          <w:lang w:eastAsia="nl-NL"/>
        </w:rPr>
        <w:t>.</w:t>
      </w:r>
    </w:p>
    <w:p w14:paraId="7D6C2264" w14:textId="2F684D51" w:rsidR="00FE08DF" w:rsidRDefault="00FE08DF" w:rsidP="00C2246B">
      <w:pPr>
        <w:spacing w:after="0" w:line="360" w:lineRule="auto"/>
        <w:ind w:left="708" w:hanging="708"/>
        <w:rPr>
          <w:rFonts w:ascii="Arial" w:eastAsia="Times New Roman" w:hAnsi="Arial" w:cs="Arial"/>
          <w:bCs/>
          <w:iCs/>
          <w:color w:val="000000"/>
          <w:kern w:val="36"/>
          <w:lang w:eastAsia="nl-NL"/>
        </w:rPr>
      </w:pPr>
      <w:r w:rsidRPr="00FE08DF">
        <w:rPr>
          <w:rFonts w:ascii="Arial" w:eastAsia="Times New Roman" w:hAnsi="Arial" w:cs="Arial"/>
          <w:bCs/>
          <w:iCs/>
          <w:color w:val="000000"/>
          <w:kern w:val="36"/>
          <w:lang w:eastAsia="nl-NL"/>
        </w:rPr>
        <w:t>2</w:t>
      </w:r>
      <w:r w:rsidRPr="00FE08DF">
        <w:rPr>
          <w:rFonts w:ascii="Arial" w:eastAsia="Times New Roman" w:hAnsi="Arial" w:cs="Arial"/>
          <w:bCs/>
          <w:iCs/>
          <w:color w:val="000000"/>
          <w:kern w:val="36"/>
          <w:lang w:eastAsia="nl-NL"/>
        </w:rPr>
        <w:tab/>
        <w:t xml:space="preserve">Vertaal </w:t>
      </w:r>
      <w:proofErr w:type="spellStart"/>
      <w:r w:rsidRPr="00FE08DF">
        <w:rPr>
          <w:rFonts w:ascii="Arial" w:eastAsia="Times New Roman" w:hAnsi="Arial" w:cs="Arial"/>
          <w:bCs/>
          <w:i/>
          <w:color w:val="000000"/>
          <w:kern w:val="36"/>
          <w:lang w:eastAsia="nl-NL"/>
        </w:rPr>
        <w:t>liqu</w:t>
      </w:r>
      <w:r w:rsidR="00C2246B">
        <w:rPr>
          <w:rFonts w:ascii="Arial" w:eastAsia="Times New Roman" w:hAnsi="Arial" w:cs="Arial"/>
          <w:bCs/>
          <w:i/>
          <w:color w:val="000000"/>
          <w:kern w:val="36"/>
          <w:lang w:eastAsia="nl-NL"/>
        </w:rPr>
        <w:t>e</w:t>
      </w:r>
      <w:r w:rsidRPr="00FE08DF">
        <w:rPr>
          <w:rFonts w:ascii="Arial" w:eastAsia="Times New Roman" w:hAnsi="Arial" w:cs="Arial"/>
          <w:bCs/>
          <w:i/>
          <w:color w:val="000000"/>
          <w:kern w:val="36"/>
          <w:lang w:eastAsia="nl-NL"/>
        </w:rPr>
        <w:t>fied</w:t>
      </w:r>
      <w:proofErr w:type="spellEnd"/>
      <w:r w:rsidRPr="00FE08DF">
        <w:rPr>
          <w:rFonts w:ascii="Arial" w:eastAsia="Times New Roman" w:hAnsi="Arial" w:cs="Arial"/>
          <w:bCs/>
          <w:i/>
          <w:color w:val="000000"/>
          <w:kern w:val="36"/>
          <w:lang w:eastAsia="nl-NL"/>
        </w:rPr>
        <w:t xml:space="preserve"> </w:t>
      </w:r>
      <w:proofErr w:type="spellStart"/>
      <w:r w:rsidRPr="00FE08DF">
        <w:rPr>
          <w:rFonts w:ascii="Arial" w:eastAsia="Times New Roman" w:hAnsi="Arial" w:cs="Arial"/>
          <w:bCs/>
          <w:i/>
          <w:color w:val="000000"/>
          <w:kern w:val="36"/>
          <w:lang w:eastAsia="nl-NL"/>
        </w:rPr>
        <w:t>natural</w:t>
      </w:r>
      <w:proofErr w:type="spellEnd"/>
      <w:r w:rsidRPr="00FE08DF">
        <w:rPr>
          <w:rFonts w:ascii="Arial" w:eastAsia="Times New Roman" w:hAnsi="Arial" w:cs="Arial"/>
          <w:bCs/>
          <w:i/>
          <w:color w:val="000000"/>
          <w:kern w:val="36"/>
          <w:lang w:eastAsia="nl-NL"/>
        </w:rPr>
        <w:t xml:space="preserve"> gas</w:t>
      </w:r>
      <w:r w:rsidRPr="00FE08DF">
        <w:rPr>
          <w:rFonts w:ascii="Arial" w:eastAsia="Times New Roman" w:hAnsi="Arial" w:cs="Arial"/>
          <w:bCs/>
          <w:iCs/>
          <w:color w:val="000000"/>
          <w:kern w:val="36"/>
          <w:lang w:eastAsia="nl-NL"/>
        </w:rPr>
        <w:t xml:space="preserve"> in goed Nederlan</w:t>
      </w:r>
      <w:r>
        <w:rPr>
          <w:rFonts w:ascii="Arial" w:eastAsia="Times New Roman" w:hAnsi="Arial" w:cs="Arial"/>
          <w:bCs/>
          <w:iCs/>
          <w:color w:val="000000"/>
          <w:kern w:val="36"/>
          <w:lang w:eastAsia="nl-NL"/>
        </w:rPr>
        <w:t>ds.</w:t>
      </w:r>
    </w:p>
    <w:p w14:paraId="60F4F7D4" w14:textId="4CC5242A" w:rsidR="00FE08DF" w:rsidRPr="00FE08DF" w:rsidRDefault="00FE08DF"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 xml:space="preserve">Laat door berekening zien dat </w:t>
      </w:r>
      <w:proofErr w:type="spellStart"/>
      <w:r>
        <w:rPr>
          <w:rFonts w:ascii="Arial" w:eastAsia="Times New Roman" w:hAnsi="Arial" w:cs="Arial"/>
          <w:bCs/>
          <w:iCs/>
          <w:color w:val="000000"/>
          <w:kern w:val="36"/>
          <w:lang w:eastAsia="nl-NL"/>
        </w:rPr>
        <w:t>lng</w:t>
      </w:r>
      <w:proofErr w:type="spellEnd"/>
      <w:r>
        <w:rPr>
          <w:rFonts w:ascii="Arial" w:eastAsia="Times New Roman" w:hAnsi="Arial" w:cs="Arial"/>
          <w:bCs/>
          <w:iCs/>
          <w:color w:val="000000"/>
          <w:kern w:val="36"/>
          <w:lang w:eastAsia="nl-NL"/>
        </w:rPr>
        <w:t xml:space="preserve"> een lager massapercentage </w:t>
      </w:r>
      <w:r w:rsidR="002B2AEF">
        <w:rPr>
          <w:rFonts w:ascii="Arial" w:eastAsia="Times New Roman" w:hAnsi="Arial" w:cs="Arial"/>
          <w:bCs/>
          <w:iCs/>
          <w:color w:val="000000"/>
          <w:kern w:val="36"/>
          <w:lang w:eastAsia="nl-NL"/>
        </w:rPr>
        <w:t xml:space="preserve">koolstof </w:t>
      </w:r>
      <w:r>
        <w:rPr>
          <w:rFonts w:ascii="Arial" w:eastAsia="Times New Roman" w:hAnsi="Arial" w:cs="Arial"/>
          <w:bCs/>
          <w:iCs/>
          <w:color w:val="000000"/>
          <w:kern w:val="36"/>
          <w:lang w:eastAsia="nl-NL"/>
        </w:rPr>
        <w:t xml:space="preserve">heeft dan zware stookolie. Gebruik voor </w:t>
      </w:r>
      <w:proofErr w:type="spellStart"/>
      <w:r>
        <w:rPr>
          <w:rFonts w:ascii="Arial" w:eastAsia="Times New Roman" w:hAnsi="Arial" w:cs="Arial"/>
          <w:bCs/>
          <w:iCs/>
          <w:color w:val="000000"/>
          <w:kern w:val="36"/>
          <w:lang w:eastAsia="nl-NL"/>
        </w:rPr>
        <w:t>lng</w:t>
      </w:r>
      <w:proofErr w:type="spellEnd"/>
      <w:r>
        <w:rPr>
          <w:rFonts w:ascii="Arial" w:eastAsia="Times New Roman" w:hAnsi="Arial" w:cs="Arial"/>
          <w:bCs/>
          <w:iCs/>
          <w:color w:val="000000"/>
          <w:kern w:val="36"/>
          <w:lang w:eastAsia="nl-NL"/>
        </w:rPr>
        <w:t xml:space="preserve"> de formule CH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en voor zware stookolie de formule C</w:t>
      </w:r>
      <w:r>
        <w:rPr>
          <w:rFonts w:ascii="Arial" w:eastAsia="Times New Roman" w:hAnsi="Arial" w:cs="Arial"/>
          <w:bCs/>
          <w:iCs/>
          <w:color w:val="000000"/>
          <w:kern w:val="36"/>
          <w:vertAlign w:val="subscript"/>
          <w:lang w:eastAsia="nl-NL"/>
        </w:rPr>
        <w:t>25</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52</w:t>
      </w:r>
      <w:r>
        <w:rPr>
          <w:rFonts w:ascii="Arial" w:eastAsia="Times New Roman" w:hAnsi="Arial" w:cs="Arial"/>
          <w:bCs/>
          <w:iCs/>
          <w:color w:val="000000"/>
          <w:kern w:val="36"/>
          <w:lang w:eastAsia="nl-NL"/>
        </w:rPr>
        <w:t>.</w:t>
      </w:r>
    </w:p>
    <w:p w14:paraId="69E5B5CA" w14:textId="0BE016E6" w:rsidR="00F8296E" w:rsidRDefault="002B2AEF"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aan de hand van het artikel uit waarom alleen vergelijken van </w:t>
      </w:r>
      <w:proofErr w:type="spellStart"/>
      <w:r>
        <w:rPr>
          <w:rFonts w:ascii="Arial" w:eastAsia="Times New Roman" w:hAnsi="Arial" w:cs="Arial"/>
          <w:bCs/>
          <w:iCs/>
          <w:color w:val="000000"/>
          <w:kern w:val="36"/>
          <w:lang w:eastAsia="nl-NL"/>
        </w:rPr>
        <w:t>lng</w:t>
      </w:r>
      <w:proofErr w:type="spellEnd"/>
      <w:r>
        <w:rPr>
          <w:rFonts w:ascii="Arial" w:eastAsia="Times New Roman" w:hAnsi="Arial" w:cs="Arial"/>
          <w:bCs/>
          <w:iCs/>
          <w:color w:val="000000"/>
          <w:kern w:val="36"/>
          <w:lang w:eastAsia="nl-NL"/>
        </w:rPr>
        <w:t xml:space="preserve"> met zware stookolie niet geheel juist is.</w:t>
      </w:r>
    </w:p>
    <w:p w14:paraId="5FF8F8BB" w14:textId="2EDB2476" w:rsidR="002B2AEF" w:rsidRDefault="002B2AEF" w:rsidP="00C2246B">
      <w:pPr>
        <w:spacing w:after="0" w:line="360" w:lineRule="auto"/>
        <w:ind w:left="708" w:hanging="708"/>
        <w:rPr>
          <w:rFonts w:ascii="Arial" w:eastAsia="Times New Roman" w:hAnsi="Arial" w:cs="Arial"/>
          <w:bCs/>
          <w:iCs/>
          <w:color w:val="000000"/>
          <w:kern w:val="36"/>
          <w:lang w:eastAsia="nl-NL"/>
        </w:rPr>
      </w:pPr>
    </w:p>
    <w:p w14:paraId="28129178" w14:textId="2F51D07B" w:rsidR="002B2AEF" w:rsidRDefault="002B2AEF"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pyrolyse-olie heeft een gemiddelde formule van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15</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w:t>
      </w:r>
    </w:p>
    <w:p w14:paraId="66BEB5C9" w14:textId="70DDDFA4" w:rsidR="002B2AEF" w:rsidRPr="002B2AEF" w:rsidRDefault="002B2AEF"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volledige verbranding van de pyrolyse-olie in een vergelijking weer.</w:t>
      </w:r>
    </w:p>
    <w:p w14:paraId="60EC2C63" w14:textId="77777777" w:rsidR="002B2AEF" w:rsidRPr="00FE08DF" w:rsidRDefault="002B2AEF" w:rsidP="00C2246B">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3023A8" w:rsidRPr="003023A8" w14:paraId="57BA2E2C" w14:textId="77777777" w:rsidTr="003023A8">
        <w:tc>
          <w:tcPr>
            <w:tcW w:w="9065" w:type="dxa"/>
          </w:tcPr>
          <w:p w14:paraId="30FDEBFE" w14:textId="77777777" w:rsidR="003023A8" w:rsidRPr="003023A8" w:rsidRDefault="003023A8" w:rsidP="00C2246B">
            <w:pPr>
              <w:spacing w:line="360" w:lineRule="auto"/>
              <w:rPr>
                <w:rFonts w:ascii="Arial" w:eastAsia="Times New Roman" w:hAnsi="Arial" w:cs="Arial"/>
                <w:b/>
                <w:iCs/>
                <w:color w:val="000000"/>
                <w:kern w:val="36"/>
                <w:sz w:val="28"/>
                <w:szCs w:val="28"/>
                <w:lang w:eastAsia="nl-NL"/>
              </w:rPr>
            </w:pPr>
            <w:r w:rsidRPr="003023A8">
              <w:rPr>
                <w:rFonts w:ascii="Arial" w:eastAsia="Times New Roman" w:hAnsi="Arial" w:cs="Arial"/>
                <w:b/>
                <w:iCs/>
                <w:color w:val="000000"/>
                <w:kern w:val="36"/>
                <w:sz w:val="28"/>
                <w:szCs w:val="28"/>
                <w:lang w:eastAsia="nl-NL"/>
              </w:rPr>
              <w:t>Snelle pyrolyse</w:t>
            </w:r>
          </w:p>
          <w:p w14:paraId="18533017" w14:textId="22A9D064" w:rsidR="003023A8" w:rsidRDefault="003023A8" w:rsidP="00C2246B">
            <w:pPr>
              <w:spacing w:line="360" w:lineRule="auto"/>
              <w:rPr>
                <w:rFonts w:ascii="Arial" w:eastAsia="Times New Roman" w:hAnsi="Arial" w:cs="Arial"/>
                <w:bCs/>
                <w:iCs/>
                <w:color w:val="000000"/>
                <w:kern w:val="36"/>
                <w:lang w:eastAsia="nl-NL"/>
              </w:rPr>
            </w:pPr>
            <w:r w:rsidRPr="00D95FAC">
              <w:rPr>
                <w:rFonts w:ascii="Times New Roman" w:hAnsi="Times New Roman" w:cs="Times New Roman"/>
                <w:noProof/>
              </w:rPr>
              <w:drawing>
                <wp:inline distT="0" distB="0" distL="0" distR="0" wp14:anchorId="72276CBC" wp14:editId="6D835BD5">
                  <wp:extent cx="3689502" cy="2767330"/>
                  <wp:effectExtent l="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14838" cy="2786333"/>
                          </a:xfrm>
                          <a:prstGeom prst="rect">
                            <a:avLst/>
                          </a:prstGeom>
                          <a:noFill/>
                          <a:ln>
                            <a:noFill/>
                          </a:ln>
                        </pic:spPr>
                      </pic:pic>
                    </a:graphicData>
                  </a:graphic>
                </wp:inline>
              </w:drawing>
            </w:r>
          </w:p>
          <w:p w14:paraId="67AC5A7A" w14:textId="30DB32E8" w:rsidR="003023A8" w:rsidRDefault="003023A8" w:rsidP="00C2246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1F1803">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low-diagram van het BTG-proces</w:t>
            </w:r>
          </w:p>
          <w:p w14:paraId="0864BB0C" w14:textId="77777777" w:rsidR="003023A8" w:rsidRPr="003023A8" w:rsidRDefault="003023A8" w:rsidP="00C2246B">
            <w:pPr>
              <w:spacing w:line="360" w:lineRule="auto"/>
              <w:rPr>
                <w:rFonts w:ascii="Arial" w:eastAsia="Times New Roman" w:hAnsi="Arial" w:cs="Arial"/>
                <w:bCs/>
                <w:iCs/>
                <w:color w:val="000000"/>
                <w:kern w:val="36"/>
                <w:lang w:eastAsia="nl-NL"/>
              </w:rPr>
            </w:pPr>
          </w:p>
          <w:p w14:paraId="4A689A67" w14:textId="53BCE0D9" w:rsidR="003023A8" w:rsidRPr="003023A8" w:rsidRDefault="003023A8" w:rsidP="00C2246B">
            <w:pPr>
              <w:spacing w:line="360" w:lineRule="auto"/>
              <w:rPr>
                <w:rFonts w:ascii="Times New Roman" w:eastAsia="Times New Roman" w:hAnsi="Times New Roman" w:cs="Times New Roman"/>
                <w:bCs/>
                <w:iCs/>
                <w:color w:val="000000"/>
                <w:kern w:val="36"/>
                <w:sz w:val="24"/>
                <w:szCs w:val="24"/>
                <w:lang w:eastAsia="nl-NL"/>
              </w:rPr>
            </w:pPr>
            <w:r w:rsidRPr="003023A8">
              <w:rPr>
                <w:rFonts w:ascii="Times New Roman" w:eastAsia="Times New Roman" w:hAnsi="Times New Roman" w:cs="Times New Roman"/>
                <w:bCs/>
                <w:iCs/>
                <w:color w:val="000000"/>
                <w:kern w:val="36"/>
                <w:sz w:val="24"/>
                <w:szCs w:val="24"/>
                <w:lang w:eastAsia="nl-NL"/>
              </w:rPr>
              <w:t xml:space="preserve">Snelle pyrolyse is een proces waarbij organische materialen in afwezigheid van lucht snel worden verhit tot 450 - 600 ° C. Onder deze omstandigheden worden organische dampen, pyrolysegassen en </w:t>
            </w:r>
            <w:r w:rsidR="00331BB2" w:rsidRPr="002B2AEF">
              <w:rPr>
                <w:rFonts w:ascii="Times New Roman" w:eastAsia="Times New Roman" w:hAnsi="Times New Roman" w:cs="Times New Roman"/>
                <w:bCs/>
                <w:iCs/>
                <w:color w:val="000000"/>
                <w:kern w:val="36"/>
                <w:sz w:val="24"/>
                <w:szCs w:val="24"/>
                <w:lang w:eastAsia="nl-NL"/>
              </w:rPr>
              <w:t>koolstof</w:t>
            </w:r>
            <w:r w:rsidRPr="003023A8">
              <w:rPr>
                <w:rFonts w:ascii="Times New Roman" w:eastAsia="Times New Roman" w:hAnsi="Times New Roman" w:cs="Times New Roman"/>
                <w:bCs/>
                <w:iCs/>
                <w:color w:val="000000"/>
                <w:kern w:val="36"/>
                <w:sz w:val="24"/>
                <w:szCs w:val="24"/>
                <w:lang w:eastAsia="nl-NL"/>
              </w:rPr>
              <w:t xml:space="preserve"> geproduceerd. De dampen worden gecondenseerd tot bio-olie.</w:t>
            </w:r>
          </w:p>
          <w:p w14:paraId="29F8362A" w14:textId="77777777" w:rsidR="003023A8" w:rsidRPr="003023A8" w:rsidRDefault="003023A8" w:rsidP="00C2246B">
            <w:pPr>
              <w:spacing w:line="360" w:lineRule="auto"/>
              <w:rPr>
                <w:rFonts w:ascii="Times New Roman" w:eastAsia="Times New Roman" w:hAnsi="Times New Roman" w:cs="Times New Roman"/>
                <w:bCs/>
                <w:iCs/>
                <w:color w:val="000000"/>
                <w:kern w:val="36"/>
                <w:sz w:val="24"/>
                <w:szCs w:val="24"/>
                <w:lang w:eastAsia="nl-NL"/>
              </w:rPr>
            </w:pPr>
          </w:p>
          <w:p w14:paraId="4304AD21" w14:textId="0DC3A005" w:rsidR="003023A8" w:rsidRPr="003023A8" w:rsidRDefault="003023A8" w:rsidP="00C2246B">
            <w:pPr>
              <w:spacing w:line="360" w:lineRule="auto"/>
              <w:rPr>
                <w:rFonts w:ascii="Times New Roman" w:eastAsia="Times New Roman" w:hAnsi="Times New Roman" w:cs="Times New Roman"/>
                <w:b/>
                <w:iCs/>
                <w:color w:val="000000"/>
                <w:kern w:val="36"/>
                <w:sz w:val="24"/>
                <w:szCs w:val="24"/>
                <w:lang w:eastAsia="nl-NL"/>
              </w:rPr>
            </w:pPr>
            <w:r w:rsidRPr="003023A8">
              <w:rPr>
                <w:rFonts w:ascii="Times New Roman" w:eastAsia="Times New Roman" w:hAnsi="Times New Roman" w:cs="Times New Roman"/>
                <w:b/>
                <w:iCs/>
                <w:color w:val="000000"/>
                <w:kern w:val="36"/>
                <w:sz w:val="24"/>
                <w:szCs w:val="24"/>
                <w:lang w:eastAsia="nl-NL"/>
              </w:rPr>
              <w:t>De roterende kegelreactor</w:t>
            </w:r>
          </w:p>
          <w:p w14:paraId="3A5B087D" w14:textId="768BD437" w:rsidR="003023A8" w:rsidRPr="003023A8" w:rsidRDefault="003023A8" w:rsidP="00C2246B">
            <w:pPr>
              <w:spacing w:line="360" w:lineRule="auto"/>
              <w:rPr>
                <w:rFonts w:ascii="Times New Roman" w:eastAsia="Times New Roman" w:hAnsi="Times New Roman" w:cs="Times New Roman"/>
                <w:bCs/>
                <w:iCs/>
                <w:color w:val="000000"/>
                <w:kern w:val="36"/>
                <w:sz w:val="24"/>
                <w:szCs w:val="24"/>
                <w:lang w:eastAsia="nl-NL"/>
              </w:rPr>
            </w:pPr>
            <w:r w:rsidRPr="003023A8">
              <w:rPr>
                <w:rFonts w:ascii="Times New Roman" w:eastAsia="Times New Roman" w:hAnsi="Times New Roman" w:cs="Times New Roman"/>
                <w:bCs/>
                <w:iCs/>
                <w:color w:val="000000"/>
                <w:kern w:val="36"/>
                <w:sz w:val="24"/>
                <w:szCs w:val="24"/>
                <w:lang w:eastAsia="nl-NL"/>
              </w:rPr>
              <w:t>Het snelle pyrolyseproces van BTG is gebaseerd op de roterende kegelreactor</w:t>
            </w:r>
            <w:r w:rsidR="00C34F39">
              <w:rPr>
                <w:rFonts w:ascii="Times New Roman" w:eastAsia="Times New Roman" w:hAnsi="Times New Roman" w:cs="Times New Roman"/>
                <w:bCs/>
                <w:iCs/>
                <w:color w:val="000000"/>
                <w:kern w:val="36"/>
                <w:sz w:val="24"/>
                <w:szCs w:val="24"/>
                <w:lang w:eastAsia="nl-NL"/>
              </w:rPr>
              <w:t>,</w:t>
            </w:r>
            <w:r w:rsidRPr="003023A8">
              <w:rPr>
                <w:rFonts w:ascii="Times New Roman" w:eastAsia="Times New Roman" w:hAnsi="Times New Roman" w:cs="Times New Roman"/>
                <w:bCs/>
                <w:iCs/>
                <w:color w:val="000000"/>
                <w:kern w:val="36"/>
                <w:sz w:val="24"/>
                <w:szCs w:val="24"/>
                <w:lang w:eastAsia="nl-NL"/>
              </w:rPr>
              <w:t xml:space="preserve"> ontwikkeld door de Universiteit Twente. Biomassadeeltjes </w:t>
            </w:r>
            <w:r w:rsidR="00E35CF7" w:rsidRPr="002B2AEF">
              <w:rPr>
                <w:rFonts w:ascii="Times New Roman" w:eastAsia="Times New Roman" w:hAnsi="Times New Roman" w:cs="Times New Roman"/>
                <w:bCs/>
                <w:iCs/>
                <w:color w:val="000000"/>
                <w:kern w:val="36"/>
                <w:sz w:val="24"/>
                <w:szCs w:val="24"/>
                <w:lang w:eastAsia="nl-NL"/>
              </w:rPr>
              <w:t>van</w:t>
            </w:r>
            <w:r w:rsidRPr="003023A8">
              <w:rPr>
                <w:rFonts w:ascii="Times New Roman" w:eastAsia="Times New Roman" w:hAnsi="Times New Roman" w:cs="Times New Roman"/>
                <w:bCs/>
                <w:iCs/>
                <w:color w:val="000000"/>
                <w:kern w:val="36"/>
                <w:sz w:val="24"/>
                <w:szCs w:val="24"/>
                <w:lang w:eastAsia="nl-NL"/>
              </w:rPr>
              <w:t xml:space="preserve"> kamertemperatuur en hete zanddeeltjes worden </w:t>
            </w:r>
            <w:r w:rsidR="007F0834" w:rsidRPr="002B2AEF">
              <w:rPr>
                <w:rFonts w:ascii="Times New Roman" w:eastAsia="Times New Roman" w:hAnsi="Times New Roman" w:cs="Times New Roman"/>
                <w:bCs/>
                <w:iCs/>
                <w:color w:val="000000"/>
                <w:kern w:val="36"/>
                <w:sz w:val="24"/>
                <w:szCs w:val="24"/>
                <w:lang w:eastAsia="nl-NL"/>
              </w:rPr>
              <w:t>vanuit</w:t>
            </w:r>
            <w:r w:rsidRPr="003023A8">
              <w:rPr>
                <w:rFonts w:ascii="Times New Roman" w:eastAsia="Times New Roman" w:hAnsi="Times New Roman" w:cs="Times New Roman"/>
                <w:bCs/>
                <w:iCs/>
                <w:color w:val="000000"/>
                <w:kern w:val="36"/>
                <w:sz w:val="24"/>
                <w:szCs w:val="24"/>
                <w:lang w:eastAsia="nl-NL"/>
              </w:rPr>
              <w:t xml:space="preserve"> de bodem van de kegel</w:t>
            </w:r>
            <w:r w:rsidR="00E35CF7" w:rsidRPr="002B2AEF">
              <w:rPr>
                <w:rFonts w:ascii="Times New Roman" w:eastAsia="Times New Roman" w:hAnsi="Times New Roman" w:cs="Times New Roman"/>
                <w:bCs/>
                <w:iCs/>
                <w:color w:val="000000"/>
                <w:kern w:val="36"/>
                <w:sz w:val="24"/>
                <w:szCs w:val="24"/>
                <w:lang w:eastAsia="nl-NL"/>
              </w:rPr>
              <w:t>reactor</w:t>
            </w:r>
            <w:r w:rsidRPr="003023A8">
              <w:rPr>
                <w:rFonts w:ascii="Times New Roman" w:eastAsia="Times New Roman" w:hAnsi="Times New Roman" w:cs="Times New Roman"/>
                <w:bCs/>
                <w:iCs/>
                <w:color w:val="000000"/>
                <w:kern w:val="36"/>
                <w:sz w:val="24"/>
                <w:szCs w:val="24"/>
                <w:lang w:eastAsia="nl-NL"/>
              </w:rPr>
              <w:t xml:space="preserve"> </w:t>
            </w:r>
            <w:r w:rsidR="00E35CF7" w:rsidRPr="002B2AEF">
              <w:rPr>
                <w:rFonts w:ascii="Times New Roman" w:eastAsia="Times New Roman" w:hAnsi="Times New Roman" w:cs="Times New Roman"/>
                <w:bCs/>
                <w:iCs/>
                <w:color w:val="000000"/>
                <w:kern w:val="36"/>
                <w:sz w:val="24"/>
                <w:szCs w:val="24"/>
                <w:lang w:eastAsia="nl-NL"/>
              </w:rPr>
              <w:t>ingebracht</w:t>
            </w:r>
            <w:r w:rsidR="00C34F39">
              <w:rPr>
                <w:rFonts w:ascii="Times New Roman" w:eastAsia="Times New Roman" w:hAnsi="Times New Roman" w:cs="Times New Roman"/>
                <w:bCs/>
                <w:iCs/>
                <w:color w:val="000000"/>
                <w:kern w:val="36"/>
                <w:sz w:val="24"/>
                <w:szCs w:val="24"/>
                <w:lang w:eastAsia="nl-NL"/>
              </w:rPr>
              <w:t>,</w:t>
            </w:r>
            <w:r w:rsidRPr="003023A8">
              <w:rPr>
                <w:rFonts w:ascii="Times New Roman" w:eastAsia="Times New Roman" w:hAnsi="Times New Roman" w:cs="Times New Roman"/>
                <w:bCs/>
                <w:iCs/>
                <w:color w:val="000000"/>
                <w:kern w:val="36"/>
                <w:sz w:val="24"/>
                <w:szCs w:val="24"/>
                <w:lang w:eastAsia="nl-NL"/>
              </w:rPr>
              <w:t xml:space="preserve"> waar</w:t>
            </w:r>
            <w:r w:rsidR="007F0834" w:rsidRPr="002B2AEF">
              <w:rPr>
                <w:rFonts w:ascii="Times New Roman" w:eastAsia="Times New Roman" w:hAnsi="Times New Roman" w:cs="Times New Roman"/>
                <w:bCs/>
                <w:iCs/>
                <w:color w:val="000000"/>
                <w:kern w:val="36"/>
                <w:sz w:val="24"/>
                <w:szCs w:val="24"/>
                <w:lang w:eastAsia="nl-NL"/>
              </w:rPr>
              <w:t>na</w:t>
            </w:r>
            <w:r w:rsidRPr="003023A8">
              <w:rPr>
                <w:rFonts w:ascii="Times New Roman" w:eastAsia="Times New Roman" w:hAnsi="Times New Roman" w:cs="Times New Roman"/>
                <w:bCs/>
                <w:iCs/>
                <w:color w:val="000000"/>
                <w:kern w:val="36"/>
                <w:sz w:val="24"/>
                <w:szCs w:val="24"/>
                <w:lang w:eastAsia="nl-NL"/>
              </w:rPr>
              <w:t xml:space="preserve"> de vaste stoffen </w:t>
            </w:r>
            <w:r w:rsidR="00E35CF7" w:rsidRPr="002B2AEF">
              <w:rPr>
                <w:rFonts w:ascii="Times New Roman" w:eastAsia="Times New Roman" w:hAnsi="Times New Roman" w:cs="Times New Roman"/>
                <w:bCs/>
                <w:iCs/>
                <w:color w:val="000000"/>
                <w:kern w:val="36"/>
                <w:sz w:val="24"/>
                <w:szCs w:val="24"/>
                <w:lang w:eastAsia="nl-NL"/>
              </w:rPr>
              <w:t>mengen</w:t>
            </w:r>
            <w:r w:rsidRPr="003023A8">
              <w:rPr>
                <w:rFonts w:ascii="Times New Roman" w:eastAsia="Times New Roman" w:hAnsi="Times New Roman" w:cs="Times New Roman"/>
                <w:bCs/>
                <w:iCs/>
                <w:color w:val="000000"/>
                <w:kern w:val="36"/>
                <w:sz w:val="24"/>
                <w:szCs w:val="24"/>
                <w:lang w:eastAsia="nl-NL"/>
              </w:rPr>
              <w:t xml:space="preserve"> en naar boven worden getransporteerd door de roterende werking van de kegel</w:t>
            </w:r>
            <w:r w:rsidR="007F0834" w:rsidRPr="002B2AEF">
              <w:rPr>
                <w:rFonts w:ascii="Times New Roman" w:eastAsia="Times New Roman" w:hAnsi="Times New Roman" w:cs="Times New Roman"/>
                <w:bCs/>
                <w:iCs/>
                <w:color w:val="000000"/>
                <w:kern w:val="36"/>
                <w:sz w:val="24"/>
                <w:szCs w:val="24"/>
                <w:lang w:eastAsia="nl-NL"/>
              </w:rPr>
              <w:t>reactor</w:t>
            </w:r>
            <w:r w:rsidRPr="003023A8">
              <w:rPr>
                <w:rFonts w:ascii="Times New Roman" w:eastAsia="Times New Roman" w:hAnsi="Times New Roman" w:cs="Times New Roman"/>
                <w:bCs/>
                <w:iCs/>
                <w:color w:val="000000"/>
                <w:kern w:val="36"/>
                <w:sz w:val="24"/>
                <w:szCs w:val="24"/>
                <w:lang w:eastAsia="nl-NL"/>
              </w:rPr>
              <w:t>. In dit type reactor kan een snelle verwarming en een korte verblijftijd in de gasfase worden gerealiseerd.</w:t>
            </w:r>
          </w:p>
          <w:p w14:paraId="51618378" w14:textId="77777777" w:rsidR="003023A8" w:rsidRPr="003023A8" w:rsidRDefault="003023A8" w:rsidP="00C2246B">
            <w:pPr>
              <w:spacing w:line="360" w:lineRule="auto"/>
              <w:rPr>
                <w:rFonts w:ascii="Times New Roman" w:eastAsia="Times New Roman" w:hAnsi="Times New Roman" w:cs="Times New Roman"/>
                <w:bCs/>
                <w:iCs/>
                <w:color w:val="000000"/>
                <w:kern w:val="36"/>
                <w:sz w:val="24"/>
                <w:szCs w:val="24"/>
                <w:lang w:eastAsia="nl-NL"/>
              </w:rPr>
            </w:pPr>
          </w:p>
          <w:p w14:paraId="3E44C38B" w14:textId="77777777" w:rsidR="003023A8" w:rsidRPr="003023A8" w:rsidRDefault="003023A8" w:rsidP="00C2246B">
            <w:pPr>
              <w:spacing w:line="360" w:lineRule="auto"/>
              <w:rPr>
                <w:rFonts w:ascii="Times New Roman" w:eastAsia="Times New Roman" w:hAnsi="Times New Roman" w:cs="Times New Roman"/>
                <w:b/>
                <w:iCs/>
                <w:color w:val="000000"/>
                <w:kern w:val="36"/>
                <w:sz w:val="24"/>
                <w:szCs w:val="24"/>
                <w:lang w:eastAsia="nl-NL"/>
              </w:rPr>
            </w:pPr>
            <w:r w:rsidRPr="003023A8">
              <w:rPr>
                <w:rFonts w:ascii="Times New Roman" w:eastAsia="Times New Roman" w:hAnsi="Times New Roman" w:cs="Times New Roman"/>
                <w:b/>
                <w:iCs/>
                <w:color w:val="000000"/>
                <w:kern w:val="36"/>
                <w:sz w:val="24"/>
                <w:szCs w:val="24"/>
                <w:lang w:eastAsia="nl-NL"/>
              </w:rPr>
              <w:t>Eigenschappen pyrolyse-olie</w:t>
            </w:r>
          </w:p>
          <w:p w14:paraId="1D122F6A" w14:textId="211991A7" w:rsidR="003023A8" w:rsidRPr="003023A8" w:rsidRDefault="003023A8" w:rsidP="00C2246B">
            <w:pPr>
              <w:spacing w:line="360" w:lineRule="auto"/>
              <w:rPr>
                <w:rFonts w:ascii="Times New Roman" w:eastAsia="Times New Roman" w:hAnsi="Times New Roman" w:cs="Times New Roman"/>
                <w:bCs/>
                <w:iCs/>
                <w:color w:val="000000"/>
                <w:kern w:val="36"/>
                <w:sz w:val="24"/>
                <w:szCs w:val="24"/>
                <w:lang w:eastAsia="nl-NL"/>
              </w:rPr>
            </w:pPr>
            <w:r w:rsidRPr="003023A8">
              <w:rPr>
                <w:rFonts w:ascii="Times New Roman" w:eastAsia="Times New Roman" w:hAnsi="Times New Roman" w:cs="Times New Roman"/>
                <w:bCs/>
                <w:iCs/>
                <w:color w:val="000000"/>
                <w:kern w:val="36"/>
                <w:sz w:val="24"/>
                <w:szCs w:val="24"/>
                <w:lang w:eastAsia="nl-NL"/>
              </w:rPr>
              <w:t>Vanwege de grote hoeveelheden zuurstofhoudende componenten die aanwezig</w:t>
            </w:r>
            <w:r w:rsidR="00E35CF7" w:rsidRPr="002B2AEF">
              <w:rPr>
                <w:rFonts w:ascii="Times New Roman" w:eastAsia="Times New Roman" w:hAnsi="Times New Roman" w:cs="Times New Roman"/>
                <w:bCs/>
                <w:iCs/>
                <w:color w:val="000000"/>
                <w:kern w:val="36"/>
                <w:sz w:val="24"/>
                <w:szCs w:val="24"/>
                <w:lang w:eastAsia="nl-NL"/>
              </w:rPr>
              <w:t xml:space="preserve"> zijn</w:t>
            </w:r>
            <w:r w:rsidRPr="003023A8">
              <w:rPr>
                <w:rFonts w:ascii="Times New Roman" w:eastAsia="Times New Roman" w:hAnsi="Times New Roman" w:cs="Times New Roman"/>
                <w:bCs/>
                <w:iCs/>
                <w:color w:val="000000"/>
                <w:kern w:val="36"/>
                <w:sz w:val="24"/>
                <w:szCs w:val="24"/>
                <w:lang w:eastAsia="nl-NL"/>
              </w:rPr>
              <w:t xml:space="preserve">, heeft </w:t>
            </w:r>
            <w:r w:rsidR="00E35CF7" w:rsidRPr="002B2AEF">
              <w:rPr>
                <w:rFonts w:ascii="Times New Roman" w:eastAsia="Times New Roman" w:hAnsi="Times New Roman" w:cs="Times New Roman"/>
                <w:bCs/>
                <w:iCs/>
                <w:color w:val="000000"/>
                <w:kern w:val="36"/>
                <w:sz w:val="24"/>
                <w:szCs w:val="24"/>
                <w:lang w:eastAsia="nl-NL"/>
              </w:rPr>
              <w:t>de pyrolyse-olie</w:t>
            </w:r>
            <w:r w:rsidRPr="003023A8">
              <w:rPr>
                <w:rFonts w:ascii="Times New Roman" w:eastAsia="Times New Roman" w:hAnsi="Times New Roman" w:cs="Times New Roman"/>
                <w:bCs/>
                <w:iCs/>
                <w:color w:val="000000"/>
                <w:kern w:val="36"/>
                <w:sz w:val="24"/>
                <w:szCs w:val="24"/>
                <w:lang w:eastAsia="nl-NL"/>
              </w:rPr>
              <w:t xml:space="preserve"> een polair karakter en mengt ze niet gemakkelijk met koolwaterstoffen. De afbraakproducten van de biomassa omvatten organische zuren (zoals mierenzuur en azijnzuur), waardoor de olie een lage pH </w:t>
            </w:r>
            <w:r w:rsidR="00E35CF7" w:rsidRPr="002B2AEF">
              <w:rPr>
                <w:rFonts w:ascii="Times New Roman" w:eastAsia="Times New Roman" w:hAnsi="Times New Roman" w:cs="Times New Roman"/>
                <w:bCs/>
                <w:iCs/>
                <w:color w:val="000000"/>
                <w:kern w:val="36"/>
                <w:sz w:val="24"/>
                <w:szCs w:val="24"/>
                <w:lang w:eastAsia="nl-NL"/>
              </w:rPr>
              <w:t>heeft</w:t>
            </w:r>
            <w:r w:rsidRPr="003023A8">
              <w:rPr>
                <w:rFonts w:ascii="Times New Roman" w:eastAsia="Times New Roman" w:hAnsi="Times New Roman" w:cs="Times New Roman"/>
                <w:bCs/>
                <w:iCs/>
                <w:color w:val="000000"/>
                <w:kern w:val="36"/>
                <w:sz w:val="24"/>
                <w:szCs w:val="24"/>
                <w:lang w:eastAsia="nl-NL"/>
              </w:rPr>
              <w:t xml:space="preserve">. Water is een integraal onderdeel van de chemische oplossing. De (hydrofiele) bio-oliën hebben een watergehalte van 15 - 35 </w:t>
            </w:r>
            <w:r w:rsidR="00331BB2" w:rsidRPr="002B2AEF">
              <w:rPr>
                <w:rFonts w:ascii="Times New Roman" w:eastAsia="Times New Roman" w:hAnsi="Times New Roman" w:cs="Times New Roman"/>
                <w:bCs/>
                <w:iCs/>
                <w:color w:val="000000"/>
                <w:kern w:val="36"/>
                <w:sz w:val="24"/>
                <w:szCs w:val="24"/>
                <w:lang w:eastAsia="nl-NL"/>
              </w:rPr>
              <w:t>massa</w:t>
            </w:r>
            <w:r w:rsidRPr="003023A8">
              <w:rPr>
                <w:rFonts w:ascii="Times New Roman" w:eastAsia="Times New Roman" w:hAnsi="Times New Roman" w:cs="Times New Roman"/>
                <w:bCs/>
                <w:iCs/>
                <w:color w:val="000000"/>
                <w:kern w:val="36"/>
                <w:sz w:val="24"/>
                <w:szCs w:val="24"/>
                <w:lang w:eastAsia="nl-NL"/>
              </w:rPr>
              <w:t xml:space="preserve">%. </w:t>
            </w:r>
          </w:p>
          <w:p w14:paraId="602475FB" w14:textId="77777777" w:rsidR="003023A8" w:rsidRPr="003023A8" w:rsidRDefault="003023A8" w:rsidP="00C2246B">
            <w:pPr>
              <w:spacing w:line="360" w:lineRule="auto"/>
              <w:rPr>
                <w:rFonts w:ascii="Arial" w:eastAsia="Times New Roman" w:hAnsi="Arial" w:cs="Arial"/>
                <w:bCs/>
                <w:iCs/>
                <w:color w:val="000000"/>
                <w:kern w:val="36"/>
                <w:lang w:eastAsia="nl-NL"/>
              </w:rPr>
            </w:pPr>
          </w:p>
          <w:tbl>
            <w:tblPr>
              <w:tblW w:w="2841" w:type="dxa"/>
              <w:tblCellSpacing w:w="0" w:type="dxa"/>
              <w:tblBorders>
                <w:top w:val="single" w:sz="6" w:space="0" w:color="005B36"/>
                <w:left w:val="single" w:sz="6" w:space="0" w:color="005B36"/>
                <w:bottom w:val="single" w:sz="6" w:space="0" w:color="005B36"/>
                <w:right w:val="single" w:sz="6" w:space="0" w:color="005B36"/>
              </w:tblBorders>
              <w:tblCellMar>
                <w:left w:w="0" w:type="dxa"/>
                <w:right w:w="0" w:type="dxa"/>
              </w:tblCellMar>
              <w:tblLook w:val="04A0" w:firstRow="1" w:lastRow="0" w:firstColumn="1" w:lastColumn="0" w:noHBand="0" w:noVBand="1"/>
              <w:tblDescription w:val="Typical properties of pyrolysis oil"/>
            </w:tblPr>
            <w:tblGrid>
              <w:gridCol w:w="1581"/>
              <w:gridCol w:w="1260"/>
            </w:tblGrid>
            <w:tr w:rsidR="00C2647B" w:rsidRPr="003023A8" w14:paraId="490B2585" w14:textId="77777777" w:rsidTr="00C2647B">
              <w:trPr>
                <w:tblCellSpacing w:w="0" w:type="dxa"/>
              </w:trPr>
              <w:tc>
                <w:tcPr>
                  <w:tcW w:w="1581"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77BBEA6D" w14:textId="0D6A9CA1" w:rsidR="00C2647B" w:rsidRPr="003023A8" w:rsidRDefault="00CB11D4" w:rsidP="00C2246B">
                  <w:pPr>
                    <w:spacing w:after="0"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s</w:t>
                  </w:r>
                  <w:r w:rsidR="00C2647B" w:rsidRPr="00331BB2">
                    <w:rPr>
                      <w:rFonts w:ascii="Arial" w:eastAsia="Times New Roman" w:hAnsi="Arial" w:cs="Arial"/>
                      <w:b/>
                      <w:iCs/>
                      <w:color w:val="000000"/>
                      <w:kern w:val="36"/>
                      <w:lang w:eastAsia="nl-NL"/>
                    </w:rPr>
                    <w:t>amenstelling</w:t>
                  </w:r>
                </w:p>
              </w:tc>
              <w:tc>
                <w:tcPr>
                  <w:tcW w:w="126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22037D8" w14:textId="69A19B40" w:rsidR="00C2647B" w:rsidRPr="003023A8" w:rsidRDefault="00CB11D4" w:rsidP="00C2246B">
                  <w:pPr>
                    <w:spacing w:after="0"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g</w:t>
                  </w:r>
                  <w:r w:rsidR="00C2647B" w:rsidRPr="00331BB2">
                    <w:rPr>
                      <w:rFonts w:ascii="Arial" w:eastAsia="Times New Roman" w:hAnsi="Arial" w:cs="Arial"/>
                      <w:b/>
                      <w:iCs/>
                      <w:color w:val="000000"/>
                      <w:kern w:val="36"/>
                      <w:lang w:eastAsia="nl-NL"/>
                    </w:rPr>
                    <w:t xml:space="preserve">ehalte </w:t>
                  </w:r>
                  <w:r>
                    <w:rPr>
                      <w:rFonts w:ascii="Arial" w:eastAsia="Times New Roman" w:hAnsi="Arial" w:cs="Arial"/>
                      <w:b/>
                      <w:iCs/>
                      <w:color w:val="000000"/>
                      <w:kern w:val="36"/>
                      <w:lang w:eastAsia="nl-NL"/>
                    </w:rPr>
                    <w:t>(</w:t>
                  </w:r>
                  <w:r w:rsidR="00C2647B" w:rsidRPr="00331BB2">
                    <w:rPr>
                      <w:rFonts w:ascii="Arial" w:eastAsia="Times New Roman" w:hAnsi="Arial" w:cs="Arial"/>
                      <w:b/>
                      <w:iCs/>
                      <w:color w:val="000000"/>
                      <w:kern w:val="36"/>
                      <w:lang w:eastAsia="nl-NL"/>
                    </w:rPr>
                    <w:t>massa%</w:t>
                  </w:r>
                  <w:r>
                    <w:rPr>
                      <w:rFonts w:ascii="Arial" w:eastAsia="Times New Roman" w:hAnsi="Arial" w:cs="Arial"/>
                      <w:b/>
                      <w:iCs/>
                      <w:color w:val="000000"/>
                      <w:kern w:val="36"/>
                      <w:lang w:eastAsia="nl-NL"/>
                    </w:rPr>
                    <w:t>)</w:t>
                  </w:r>
                </w:p>
              </w:tc>
            </w:tr>
            <w:tr w:rsidR="00C2647B" w:rsidRPr="003023A8" w14:paraId="79E32F4C" w14:textId="77777777" w:rsidTr="00C2647B">
              <w:trPr>
                <w:tblCellSpacing w:w="0" w:type="dxa"/>
              </w:trPr>
              <w:tc>
                <w:tcPr>
                  <w:tcW w:w="1581" w:type="dxa"/>
                  <w:tcBorders>
                    <w:top w:val="outset" w:sz="6" w:space="0" w:color="auto"/>
                    <w:left w:val="outset" w:sz="6" w:space="0" w:color="auto"/>
                    <w:bottom w:val="outset" w:sz="6" w:space="0" w:color="auto"/>
                    <w:right w:val="outset" w:sz="6" w:space="0" w:color="auto"/>
                  </w:tcBorders>
                  <w:vAlign w:val="center"/>
                  <w:hideMark/>
                </w:tcPr>
                <w:p w14:paraId="4BAB472B" w14:textId="77777777" w:rsidR="00C2647B" w:rsidRPr="003023A8" w:rsidRDefault="00C2647B" w:rsidP="00C2246B">
                  <w:pPr>
                    <w:spacing w:after="0" w:line="360" w:lineRule="auto"/>
                    <w:rPr>
                      <w:rFonts w:ascii="Arial" w:eastAsia="Times New Roman" w:hAnsi="Arial" w:cs="Arial"/>
                      <w:bCs/>
                      <w:iCs/>
                      <w:color w:val="000000"/>
                      <w:kern w:val="36"/>
                      <w:lang w:val="en-US" w:eastAsia="nl-NL"/>
                    </w:rPr>
                  </w:pPr>
                  <w:r w:rsidRPr="003023A8">
                    <w:rPr>
                      <w:rFonts w:ascii="Arial" w:eastAsia="Times New Roman" w:hAnsi="Arial" w:cs="Arial"/>
                      <w:bCs/>
                      <w:iCs/>
                      <w:color w:val="000000"/>
                      <w:kern w:val="36"/>
                      <w:lang w:val="en-US" w:eastAsia="nl-NL"/>
                    </w:rPr>
                    <w:t>C</w:t>
                  </w:r>
                  <w:r w:rsidRPr="003023A8">
                    <w:rPr>
                      <w:rFonts w:ascii="Arial" w:eastAsia="Times New Roman" w:hAnsi="Arial" w:cs="Arial"/>
                      <w:bCs/>
                      <w:iCs/>
                      <w:color w:val="000000"/>
                      <w:kern w:val="36"/>
                      <w:lang w:val="en-US" w:eastAsia="nl-NL"/>
                    </w:rPr>
                    <w:br/>
                    <w:t>H</w:t>
                  </w:r>
                  <w:r w:rsidRPr="003023A8">
                    <w:rPr>
                      <w:rFonts w:ascii="Arial" w:eastAsia="Times New Roman" w:hAnsi="Arial" w:cs="Arial"/>
                      <w:bCs/>
                      <w:iCs/>
                      <w:color w:val="000000"/>
                      <w:kern w:val="36"/>
                      <w:lang w:val="en-US" w:eastAsia="nl-NL"/>
                    </w:rPr>
                    <w:br/>
                    <w:t>N</w:t>
                  </w:r>
                  <w:r w:rsidRPr="003023A8">
                    <w:rPr>
                      <w:rFonts w:ascii="Arial" w:eastAsia="Times New Roman" w:hAnsi="Arial" w:cs="Arial"/>
                      <w:bCs/>
                      <w:iCs/>
                      <w:color w:val="000000"/>
                      <w:kern w:val="36"/>
                      <w:lang w:val="en-US" w:eastAsia="nl-NL"/>
                    </w:rPr>
                    <w:br/>
                    <w:t>O (Balance)</w:t>
                  </w:r>
                </w:p>
              </w:tc>
              <w:tc>
                <w:tcPr>
                  <w:tcW w:w="1260" w:type="dxa"/>
                  <w:tcBorders>
                    <w:top w:val="outset" w:sz="6" w:space="0" w:color="auto"/>
                    <w:left w:val="outset" w:sz="6" w:space="0" w:color="auto"/>
                    <w:bottom w:val="outset" w:sz="6" w:space="0" w:color="auto"/>
                    <w:right w:val="outset" w:sz="6" w:space="0" w:color="auto"/>
                  </w:tcBorders>
                  <w:vAlign w:val="center"/>
                  <w:hideMark/>
                </w:tcPr>
                <w:p w14:paraId="22BE4ED6" w14:textId="77777777" w:rsidR="00C2647B" w:rsidRPr="003023A8" w:rsidRDefault="00C2647B" w:rsidP="00C2246B">
                  <w:pPr>
                    <w:spacing w:after="0" w:line="360" w:lineRule="auto"/>
                    <w:rPr>
                      <w:rFonts w:ascii="Arial" w:eastAsia="Times New Roman" w:hAnsi="Arial" w:cs="Arial"/>
                      <w:bCs/>
                      <w:iCs/>
                      <w:color w:val="000000"/>
                      <w:kern w:val="36"/>
                      <w:lang w:eastAsia="nl-NL"/>
                    </w:rPr>
                  </w:pPr>
                  <w:r w:rsidRPr="003023A8">
                    <w:rPr>
                      <w:rFonts w:ascii="Arial" w:eastAsia="Times New Roman" w:hAnsi="Arial" w:cs="Arial"/>
                      <w:bCs/>
                      <w:iCs/>
                      <w:color w:val="000000"/>
                      <w:kern w:val="36"/>
                      <w:lang w:eastAsia="nl-NL"/>
                    </w:rPr>
                    <w:t>46</w:t>
                  </w:r>
                  <w:r w:rsidRPr="003023A8">
                    <w:rPr>
                      <w:rFonts w:ascii="Arial" w:eastAsia="Times New Roman" w:hAnsi="Arial" w:cs="Arial"/>
                      <w:bCs/>
                      <w:iCs/>
                      <w:color w:val="000000"/>
                      <w:kern w:val="36"/>
                      <w:lang w:eastAsia="nl-NL"/>
                    </w:rPr>
                    <w:br/>
                    <w:t>7</w:t>
                  </w:r>
                  <w:r w:rsidRPr="003023A8">
                    <w:rPr>
                      <w:rFonts w:ascii="Arial" w:eastAsia="Times New Roman" w:hAnsi="Arial" w:cs="Arial"/>
                      <w:bCs/>
                      <w:iCs/>
                      <w:color w:val="000000"/>
                      <w:kern w:val="36"/>
                      <w:lang w:eastAsia="nl-NL"/>
                    </w:rPr>
                    <w:br/>
                    <w:t>&lt; 0.01</w:t>
                  </w:r>
                  <w:r w:rsidRPr="003023A8">
                    <w:rPr>
                      <w:rFonts w:ascii="Arial" w:eastAsia="Times New Roman" w:hAnsi="Arial" w:cs="Arial"/>
                      <w:bCs/>
                      <w:iCs/>
                      <w:color w:val="000000"/>
                      <w:kern w:val="36"/>
                      <w:lang w:eastAsia="nl-NL"/>
                    </w:rPr>
                    <w:br/>
                    <w:t>47</w:t>
                  </w:r>
                </w:p>
              </w:tc>
            </w:tr>
            <w:tr w:rsidR="00C2647B" w:rsidRPr="003023A8" w14:paraId="129F5A18" w14:textId="77777777" w:rsidTr="00C2647B">
              <w:trPr>
                <w:tblCellSpacing w:w="0" w:type="dxa"/>
              </w:trPr>
              <w:tc>
                <w:tcPr>
                  <w:tcW w:w="1581" w:type="dxa"/>
                  <w:tcBorders>
                    <w:top w:val="outset" w:sz="6" w:space="0" w:color="auto"/>
                    <w:left w:val="outset" w:sz="6" w:space="0" w:color="auto"/>
                    <w:bottom w:val="outset" w:sz="6" w:space="0" w:color="auto"/>
                    <w:right w:val="outset" w:sz="6" w:space="0" w:color="auto"/>
                  </w:tcBorders>
                  <w:vAlign w:val="center"/>
                  <w:hideMark/>
                </w:tcPr>
                <w:p w14:paraId="2E38A0A2" w14:textId="22F443BA" w:rsidR="00C2647B" w:rsidRPr="00C2647B" w:rsidRDefault="005D50D7"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w:t>
                  </w:r>
                  <w:r w:rsidR="00C2647B" w:rsidRPr="003023A8">
                    <w:rPr>
                      <w:rFonts w:ascii="Arial" w:eastAsia="Times New Roman" w:hAnsi="Arial" w:cs="Arial"/>
                      <w:bCs/>
                      <w:iCs/>
                      <w:color w:val="000000"/>
                      <w:kern w:val="36"/>
                      <w:lang w:eastAsia="nl-NL"/>
                    </w:rPr>
                    <w:t>ater</w:t>
                  </w:r>
                  <w:r w:rsidR="00C2647B">
                    <w:rPr>
                      <w:rFonts w:ascii="Arial" w:eastAsia="Times New Roman" w:hAnsi="Arial" w:cs="Arial"/>
                      <w:bCs/>
                      <w:iCs/>
                      <w:color w:val="000000"/>
                      <w:kern w:val="36"/>
                      <w:lang w:eastAsia="nl-NL"/>
                    </w:rPr>
                    <w:t>gehalte</w:t>
                  </w:r>
                  <w:r w:rsidR="00C2647B" w:rsidRPr="003023A8">
                    <w:rPr>
                      <w:rFonts w:ascii="Arial" w:eastAsia="Times New Roman" w:hAnsi="Arial" w:cs="Arial"/>
                      <w:bCs/>
                      <w:iCs/>
                      <w:color w:val="000000"/>
                      <w:kern w:val="36"/>
                      <w:lang w:eastAsia="nl-NL"/>
                    </w:rPr>
                    <w:br/>
                  </w:r>
                  <w:proofErr w:type="spellStart"/>
                  <w:r>
                    <w:rPr>
                      <w:rFonts w:ascii="Arial" w:eastAsia="Times New Roman" w:hAnsi="Arial" w:cs="Arial"/>
                      <w:bCs/>
                      <w:iCs/>
                      <w:color w:val="000000"/>
                      <w:kern w:val="36"/>
                      <w:lang w:eastAsia="nl-NL"/>
                    </w:rPr>
                    <w:t>a</w:t>
                  </w:r>
                  <w:r w:rsidR="00C2647B" w:rsidRPr="003023A8">
                    <w:rPr>
                      <w:rFonts w:ascii="Arial" w:eastAsia="Times New Roman" w:hAnsi="Arial" w:cs="Arial"/>
                      <w:bCs/>
                      <w:iCs/>
                      <w:color w:val="000000"/>
                      <w:kern w:val="36"/>
                      <w:lang w:eastAsia="nl-NL"/>
                    </w:rPr>
                    <w:t>s</w:t>
                  </w:r>
                  <w:r w:rsidR="00C2647B">
                    <w:rPr>
                      <w:rFonts w:ascii="Arial" w:eastAsia="Times New Roman" w:hAnsi="Arial" w:cs="Arial"/>
                      <w:bCs/>
                      <w:iCs/>
                      <w:color w:val="000000"/>
                      <w:kern w:val="36"/>
                      <w:lang w:eastAsia="nl-NL"/>
                    </w:rPr>
                    <w:t>gehalte</w:t>
                  </w:r>
                  <w:proofErr w:type="spellEnd"/>
                  <w:r w:rsidR="00C2647B" w:rsidRPr="003023A8">
                    <w:rPr>
                      <w:rFonts w:ascii="Arial" w:eastAsia="Times New Roman" w:hAnsi="Arial" w:cs="Arial"/>
                      <w:bCs/>
                      <w:iCs/>
                      <w:color w:val="000000"/>
                      <w:kern w:val="36"/>
                      <w:lang w:eastAsia="nl-NL"/>
                    </w:rPr>
                    <w:br/>
                  </w:r>
                  <w:r w:rsidR="00C2647B" w:rsidRPr="00C2647B">
                    <w:rPr>
                      <w:rFonts w:ascii="Arial" w:eastAsia="Times New Roman" w:hAnsi="Arial" w:cs="Arial"/>
                      <w:bCs/>
                      <w:iCs/>
                      <w:color w:val="000000"/>
                      <w:kern w:val="36"/>
                      <w:lang w:eastAsia="nl-NL"/>
                    </w:rPr>
                    <w:t>vaste stof</w:t>
                  </w:r>
                  <w:r w:rsidR="00C2647B" w:rsidRPr="003023A8">
                    <w:rPr>
                      <w:rFonts w:ascii="Arial" w:eastAsia="Times New Roman" w:hAnsi="Arial" w:cs="Arial"/>
                      <w:bCs/>
                      <w:iCs/>
                      <w:color w:val="000000"/>
                      <w:kern w:val="36"/>
                      <w:lang w:eastAsia="nl-NL"/>
                    </w:rPr>
                    <w:br/>
                  </w:r>
                  <w:r>
                    <w:rPr>
                      <w:rFonts w:ascii="Arial" w:eastAsia="Times New Roman" w:hAnsi="Arial" w:cs="Arial"/>
                      <w:bCs/>
                      <w:iCs/>
                      <w:color w:val="000000"/>
                      <w:kern w:val="36"/>
                      <w:lang w:eastAsia="nl-NL"/>
                    </w:rPr>
                    <w:t>d</w:t>
                  </w:r>
                  <w:r w:rsidR="00C2647B" w:rsidRPr="00C2647B">
                    <w:rPr>
                      <w:rFonts w:ascii="Arial" w:eastAsia="Times New Roman" w:hAnsi="Arial" w:cs="Arial"/>
                      <w:bCs/>
                      <w:iCs/>
                      <w:color w:val="000000"/>
                      <w:kern w:val="36"/>
                      <w:lang w:eastAsia="nl-NL"/>
                    </w:rPr>
                    <w:t>ichtheid</w:t>
                  </w:r>
                </w:p>
                <w:p w14:paraId="1B9A625C" w14:textId="3CF18096" w:rsidR="00C2647B" w:rsidRPr="003023A8" w:rsidRDefault="00C2647B" w:rsidP="00C2246B">
                  <w:pPr>
                    <w:spacing w:after="0" w:line="360" w:lineRule="auto"/>
                    <w:rPr>
                      <w:rFonts w:ascii="Arial" w:eastAsia="Times New Roman" w:hAnsi="Arial" w:cs="Arial"/>
                      <w:bCs/>
                      <w:iCs/>
                      <w:color w:val="000000"/>
                      <w:kern w:val="36"/>
                      <w:lang w:eastAsia="nl-NL"/>
                    </w:rPr>
                  </w:pPr>
                  <w:r w:rsidRPr="00C2647B">
                    <w:rPr>
                      <w:rFonts w:ascii="Arial" w:eastAsia="Times New Roman" w:hAnsi="Arial" w:cs="Arial"/>
                      <w:bCs/>
                      <w:iCs/>
                      <w:color w:val="000000"/>
                      <w:kern w:val="36"/>
                      <w:lang w:eastAsia="nl-NL"/>
                    </w:rPr>
                    <w:t>pH</w:t>
                  </w:r>
                </w:p>
              </w:tc>
              <w:tc>
                <w:tcPr>
                  <w:tcW w:w="1260" w:type="dxa"/>
                  <w:tcBorders>
                    <w:top w:val="outset" w:sz="6" w:space="0" w:color="auto"/>
                    <w:left w:val="outset" w:sz="6" w:space="0" w:color="auto"/>
                    <w:bottom w:val="outset" w:sz="6" w:space="0" w:color="auto"/>
                    <w:right w:val="outset" w:sz="6" w:space="0" w:color="auto"/>
                  </w:tcBorders>
                  <w:vAlign w:val="center"/>
                  <w:hideMark/>
                </w:tcPr>
                <w:p w14:paraId="5C591D78" w14:textId="631EB040" w:rsidR="00C2647B" w:rsidRDefault="00C2647B" w:rsidP="00C2246B">
                  <w:pPr>
                    <w:spacing w:after="0" w:line="360" w:lineRule="auto"/>
                    <w:rPr>
                      <w:rFonts w:ascii="Arial" w:eastAsia="Times New Roman" w:hAnsi="Arial" w:cs="Arial"/>
                      <w:bCs/>
                      <w:iCs/>
                      <w:color w:val="000000"/>
                      <w:kern w:val="36"/>
                      <w:lang w:eastAsia="nl-NL"/>
                    </w:rPr>
                  </w:pPr>
                  <w:r w:rsidRPr="003023A8">
                    <w:rPr>
                      <w:rFonts w:ascii="Arial" w:eastAsia="Times New Roman" w:hAnsi="Arial" w:cs="Arial"/>
                      <w:bCs/>
                      <w:iCs/>
                      <w:color w:val="000000"/>
                      <w:kern w:val="36"/>
                      <w:lang w:eastAsia="nl-NL"/>
                    </w:rPr>
                    <w:t>25</w:t>
                  </w:r>
                  <w:r w:rsidRPr="003023A8">
                    <w:rPr>
                      <w:rFonts w:ascii="Arial" w:eastAsia="Times New Roman" w:hAnsi="Arial" w:cs="Arial"/>
                      <w:bCs/>
                      <w:iCs/>
                      <w:color w:val="000000"/>
                      <w:kern w:val="36"/>
                      <w:lang w:eastAsia="nl-NL"/>
                    </w:rPr>
                    <w:br/>
                    <w:t>0</w:t>
                  </w:r>
                  <w:r w:rsidR="005D50D7">
                    <w:rPr>
                      <w:rFonts w:ascii="Arial" w:eastAsia="Times New Roman" w:hAnsi="Arial" w:cs="Arial"/>
                      <w:bCs/>
                      <w:iCs/>
                      <w:color w:val="000000"/>
                      <w:kern w:val="36"/>
                      <w:lang w:eastAsia="nl-NL"/>
                    </w:rPr>
                    <w:t>,</w:t>
                  </w:r>
                  <w:r w:rsidRPr="003023A8">
                    <w:rPr>
                      <w:rFonts w:ascii="Arial" w:eastAsia="Times New Roman" w:hAnsi="Arial" w:cs="Arial"/>
                      <w:bCs/>
                      <w:iCs/>
                      <w:color w:val="000000"/>
                      <w:kern w:val="36"/>
                      <w:lang w:eastAsia="nl-NL"/>
                    </w:rPr>
                    <w:t>02</w:t>
                  </w:r>
                  <w:r w:rsidRPr="003023A8">
                    <w:rPr>
                      <w:rFonts w:ascii="Arial" w:eastAsia="Times New Roman" w:hAnsi="Arial" w:cs="Arial"/>
                      <w:bCs/>
                      <w:iCs/>
                      <w:color w:val="000000"/>
                      <w:kern w:val="36"/>
                      <w:lang w:eastAsia="nl-NL"/>
                    </w:rPr>
                    <w:br/>
                    <w:t>0</w:t>
                  </w:r>
                  <w:r w:rsidR="005D50D7">
                    <w:rPr>
                      <w:rFonts w:ascii="Arial" w:eastAsia="Times New Roman" w:hAnsi="Arial" w:cs="Arial"/>
                      <w:bCs/>
                      <w:iCs/>
                      <w:color w:val="000000"/>
                      <w:kern w:val="36"/>
                      <w:lang w:eastAsia="nl-NL"/>
                    </w:rPr>
                    <w:t>,</w:t>
                  </w:r>
                  <w:r w:rsidRPr="003023A8">
                    <w:rPr>
                      <w:rFonts w:ascii="Arial" w:eastAsia="Times New Roman" w:hAnsi="Arial" w:cs="Arial"/>
                      <w:bCs/>
                      <w:iCs/>
                      <w:color w:val="000000"/>
                      <w:kern w:val="36"/>
                      <w:lang w:eastAsia="nl-NL"/>
                    </w:rPr>
                    <w:t>04</w:t>
                  </w:r>
                  <w:r w:rsidRPr="003023A8">
                    <w:rPr>
                      <w:rFonts w:ascii="Arial" w:eastAsia="Times New Roman" w:hAnsi="Arial" w:cs="Arial"/>
                      <w:bCs/>
                      <w:iCs/>
                      <w:color w:val="000000"/>
                      <w:kern w:val="36"/>
                      <w:lang w:eastAsia="nl-NL"/>
                    </w:rPr>
                    <w:br/>
                    <w:t>1,170</w:t>
                  </w:r>
                </w:p>
                <w:p w14:paraId="27F239C7" w14:textId="2A36FC3E" w:rsidR="00C2647B" w:rsidRPr="003023A8" w:rsidRDefault="00C2647B"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2,9</w:t>
                  </w:r>
                </w:p>
              </w:tc>
            </w:tr>
          </w:tbl>
          <w:p w14:paraId="37CD4847" w14:textId="2100FB57" w:rsidR="003023A8" w:rsidRDefault="00331BB2" w:rsidP="00C2246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w:t>
            </w:r>
            <w:r w:rsidR="003054B2">
              <w:rPr>
                <w:rFonts w:ascii="Arial" w:eastAsia="Times New Roman" w:hAnsi="Arial" w:cs="Arial"/>
                <w:bCs/>
                <w:iCs/>
                <w:color w:val="000000"/>
                <w:kern w:val="36"/>
                <w:lang w:eastAsia="nl-NL"/>
              </w:rPr>
              <w:t xml:space="preserve"> 1</w:t>
            </w:r>
            <w:r>
              <w:rPr>
                <w:rFonts w:ascii="Arial" w:eastAsia="Times New Roman" w:hAnsi="Arial" w:cs="Arial"/>
                <w:bCs/>
                <w:iCs/>
                <w:color w:val="000000"/>
                <w:kern w:val="36"/>
                <w:lang w:eastAsia="nl-NL"/>
              </w:rPr>
              <w:t xml:space="preserve"> </w:t>
            </w:r>
            <w:r w:rsidR="005D50D7">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yrolyse-olie van hout</w:t>
            </w:r>
          </w:p>
          <w:p w14:paraId="02F970BA" w14:textId="77777777" w:rsidR="00E35CF7" w:rsidRPr="003023A8" w:rsidRDefault="00E35CF7" w:rsidP="00C2246B">
            <w:pPr>
              <w:spacing w:line="360" w:lineRule="auto"/>
              <w:rPr>
                <w:rFonts w:ascii="Arial" w:eastAsia="Times New Roman" w:hAnsi="Arial" w:cs="Arial"/>
                <w:bCs/>
                <w:iCs/>
                <w:color w:val="000000"/>
                <w:kern w:val="36"/>
                <w:lang w:eastAsia="nl-NL"/>
              </w:rPr>
            </w:pPr>
          </w:p>
          <w:p w14:paraId="4940D863" w14:textId="7B574E0C" w:rsidR="003023A8" w:rsidRPr="00C2647B" w:rsidRDefault="003023A8" w:rsidP="00C2246B">
            <w:pPr>
              <w:spacing w:line="360" w:lineRule="auto"/>
              <w:rPr>
                <w:rFonts w:ascii="Arial" w:eastAsia="Times New Roman" w:hAnsi="Arial" w:cs="Arial"/>
                <w:bCs/>
                <w:i/>
                <w:color w:val="000000"/>
                <w:kern w:val="36"/>
                <w:sz w:val="20"/>
                <w:szCs w:val="20"/>
                <w:lang w:eastAsia="nl-NL"/>
              </w:rPr>
            </w:pPr>
            <w:r w:rsidRPr="00C2647B">
              <w:rPr>
                <w:rFonts w:ascii="Arial" w:eastAsia="Times New Roman" w:hAnsi="Arial" w:cs="Arial"/>
                <w:bCs/>
                <w:i/>
                <w:color w:val="000000"/>
                <w:kern w:val="36"/>
                <w:sz w:val="20"/>
                <w:szCs w:val="20"/>
                <w:lang w:eastAsia="nl-NL"/>
              </w:rPr>
              <w:t xml:space="preserve">Bron: </w:t>
            </w:r>
            <w:hyperlink r:id="rId7" w:history="1">
              <w:r w:rsidRPr="00C2647B">
                <w:rPr>
                  <w:rStyle w:val="Hyperlink"/>
                  <w:rFonts w:ascii="Arial" w:eastAsia="Times New Roman" w:hAnsi="Arial" w:cs="Arial"/>
                  <w:bCs/>
                  <w:i/>
                  <w:kern w:val="36"/>
                  <w:sz w:val="20"/>
                  <w:szCs w:val="20"/>
                  <w:lang w:eastAsia="nl-NL"/>
                </w:rPr>
                <w:t>https://www.btgworld.com/en/rtd/technologies/fast-pyrolysis</w:t>
              </w:r>
            </w:hyperlink>
            <w:r w:rsidRPr="00C2647B">
              <w:rPr>
                <w:rFonts w:ascii="Arial" w:eastAsia="Times New Roman" w:hAnsi="Arial" w:cs="Arial"/>
                <w:bCs/>
                <w:i/>
                <w:color w:val="000000"/>
                <w:kern w:val="36"/>
                <w:sz w:val="20"/>
                <w:szCs w:val="20"/>
                <w:lang w:eastAsia="nl-NL"/>
              </w:rPr>
              <w:t xml:space="preserve"> </w:t>
            </w:r>
          </w:p>
        </w:tc>
      </w:tr>
    </w:tbl>
    <w:p w14:paraId="2508E6A8" w14:textId="618583A3" w:rsidR="003023A8" w:rsidRPr="003023A8" w:rsidRDefault="003023A8" w:rsidP="00C2246B">
      <w:pPr>
        <w:spacing w:after="0" w:line="360" w:lineRule="auto"/>
        <w:ind w:left="708" w:hanging="708"/>
        <w:rPr>
          <w:rFonts w:ascii="Arial" w:eastAsia="Times New Roman" w:hAnsi="Arial" w:cs="Arial"/>
          <w:bCs/>
          <w:iCs/>
          <w:color w:val="000000"/>
          <w:kern w:val="36"/>
          <w:lang w:eastAsia="nl-NL"/>
        </w:rPr>
      </w:pPr>
    </w:p>
    <w:p w14:paraId="5A17DE6D" w14:textId="78D640B4" w:rsidR="003023A8" w:rsidRDefault="008F01BC"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het pyrolyseproces ontstaan uit cellulose bevattend hout diverse stoffen</w:t>
      </w:r>
      <w:r w:rsidR="0028136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waaronder organische dampen, pyrolysegassen en koolstof.</w:t>
      </w:r>
    </w:p>
    <w:p w14:paraId="3201F3BB" w14:textId="7EDC4711" w:rsidR="008F01BC" w:rsidRDefault="008F01BC"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dit mengsel gescheiden kan worden.</w:t>
      </w:r>
    </w:p>
    <w:p w14:paraId="639F40BF" w14:textId="6F83DD0A" w:rsidR="008F01BC" w:rsidRDefault="008F01BC" w:rsidP="00C2246B">
      <w:pPr>
        <w:spacing w:after="0" w:line="360" w:lineRule="auto"/>
        <w:rPr>
          <w:rFonts w:ascii="Arial" w:eastAsia="Times New Roman" w:hAnsi="Arial" w:cs="Arial"/>
          <w:bCs/>
          <w:iCs/>
          <w:color w:val="000000"/>
          <w:kern w:val="36"/>
          <w:lang w:eastAsia="nl-NL"/>
        </w:rPr>
      </w:pPr>
    </w:p>
    <w:p w14:paraId="30C3B9ED" w14:textId="2E5ACDA6" w:rsidR="008F01BC" w:rsidRDefault="008F01BC"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Pyrolyse-olie heeft een gemiddelde formule van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15</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 xml:space="preserve">. </w:t>
      </w:r>
    </w:p>
    <w:p w14:paraId="6C90305E" w14:textId="00FA1574" w:rsidR="008F01BC" w:rsidRDefault="008F01BC"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welke groepen aanwezig zullen zijn om de olie een polair karakter te geven.</w:t>
      </w:r>
    </w:p>
    <w:p w14:paraId="1515A4C9" w14:textId="4E7D3D30" w:rsidR="008F01BC" w:rsidRDefault="008F01BC"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de massapercentages koolstof, waterstof en zuurstof in de gemiddelde formule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15</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w:t>
      </w:r>
    </w:p>
    <w:p w14:paraId="7F1A1252" w14:textId="320D9163" w:rsidR="008F01BC" w:rsidRDefault="008F01BC"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Vergelijk de berekende massapercentages met de gegeven massapercentages in tabel 1.</w:t>
      </w:r>
    </w:p>
    <w:p w14:paraId="215BFB59" w14:textId="77777777" w:rsidR="008F01BC" w:rsidRPr="008F01BC" w:rsidRDefault="008F01BC" w:rsidP="00C2246B">
      <w:pPr>
        <w:spacing w:after="0" w:line="360" w:lineRule="auto"/>
        <w:rPr>
          <w:rFonts w:ascii="Arial" w:eastAsia="Times New Roman" w:hAnsi="Arial" w:cs="Arial"/>
          <w:bCs/>
          <w:iCs/>
          <w:color w:val="000000"/>
          <w:kern w:val="36"/>
          <w:lang w:eastAsia="nl-NL"/>
        </w:rPr>
      </w:pPr>
    </w:p>
    <w:p w14:paraId="4D4892CB" w14:textId="5F59C090" w:rsidR="00BE4AE1" w:rsidRDefault="00A32D5B"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aanwezigheid van mierenzuur en azijnzuur geeft de pyrolyse-olie een lage </w:t>
      </w:r>
      <w:proofErr w:type="spellStart"/>
      <w:r>
        <w:rPr>
          <w:rFonts w:ascii="Arial" w:eastAsia="Times New Roman" w:hAnsi="Arial" w:cs="Arial"/>
          <w:bCs/>
          <w:iCs/>
          <w:color w:val="000000"/>
          <w:kern w:val="36"/>
          <w:lang w:eastAsia="nl-NL"/>
        </w:rPr>
        <w:t>pH.</w:t>
      </w:r>
      <w:proofErr w:type="spellEnd"/>
    </w:p>
    <w:p w14:paraId="113D4BAD" w14:textId="1B27DD8B" w:rsidR="00A32D5B" w:rsidRDefault="00A32D5B"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structuurformules met systematische naam voor mierenzuur en azijnzuur.</w:t>
      </w:r>
    </w:p>
    <w:p w14:paraId="636AD205" w14:textId="1407F052" w:rsidR="00A32D5B" w:rsidRDefault="00A32D5B" w:rsidP="00C2246B">
      <w:pPr>
        <w:spacing w:after="0" w:line="360" w:lineRule="auto"/>
        <w:ind w:left="708" w:hanging="708"/>
        <w:rPr>
          <w:rFonts w:ascii="Arial" w:eastAsia="Times New Roman" w:hAnsi="Arial" w:cs="Arial"/>
          <w:bCs/>
          <w:iCs/>
          <w:color w:val="000000"/>
          <w:kern w:val="36"/>
          <w:lang w:eastAsia="nl-NL"/>
        </w:rPr>
      </w:pPr>
    </w:p>
    <w:p w14:paraId="0F9B3FDA" w14:textId="1A8C4109" w:rsidR="00A32D5B" w:rsidRDefault="008B638A"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Pyrolyse-olie kan omgezet worden in een olie die wel oplosbaar is in bijvoorbeeld zware stookolie. Dit kan volgens het eerste artikel door waterstof erin en zuurstof eruit. Maar dan wel groene waterstof.</w:t>
      </w:r>
    </w:p>
    <w:p w14:paraId="11A7B43D" w14:textId="6893C978" w:rsidR="008B638A" w:rsidRDefault="008B638A" w:rsidP="00C224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Wat versta je onder groene waterstof?</w:t>
      </w:r>
    </w:p>
    <w:p w14:paraId="6E770B6E" w14:textId="6D8FC82B" w:rsidR="004868EB" w:rsidRPr="008B638A" w:rsidRDefault="008B638A" w:rsidP="00C2246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reactie waarbij pyrolyse-olie </w:t>
      </w:r>
      <w:r w:rsidR="004F73C8">
        <w:rPr>
          <w:rFonts w:ascii="Arial" w:eastAsia="Times New Roman" w:hAnsi="Arial" w:cs="Arial"/>
          <w:bCs/>
          <w:iCs/>
          <w:color w:val="000000"/>
          <w:kern w:val="36"/>
          <w:lang w:eastAsia="nl-NL"/>
        </w:rPr>
        <w:t>zuur</w:t>
      </w:r>
      <w:r>
        <w:rPr>
          <w:rFonts w:ascii="Arial" w:eastAsia="Times New Roman" w:hAnsi="Arial" w:cs="Arial"/>
          <w:bCs/>
          <w:iCs/>
          <w:color w:val="000000"/>
          <w:kern w:val="36"/>
          <w:lang w:eastAsia="nl-NL"/>
        </w:rPr>
        <w:t xml:space="preserve">stof inwisselt voor waterstof in een vergelijking weer. Er ontstaan dan onder andere stoffen met </w:t>
      </w:r>
      <w:r w:rsidR="004F73C8">
        <w:rPr>
          <w:rFonts w:ascii="Arial" w:eastAsia="Times New Roman" w:hAnsi="Arial" w:cs="Arial"/>
          <w:bCs/>
          <w:iCs/>
          <w:color w:val="000000"/>
          <w:kern w:val="36"/>
          <w:lang w:eastAsia="nl-NL"/>
        </w:rPr>
        <w:t xml:space="preserve">gemiddelde </w:t>
      </w:r>
      <w:r>
        <w:rPr>
          <w:rFonts w:ascii="Arial" w:eastAsia="Times New Roman" w:hAnsi="Arial" w:cs="Arial"/>
          <w:bCs/>
          <w:iCs/>
          <w:color w:val="000000"/>
          <w:kern w:val="36"/>
          <w:lang w:eastAsia="nl-NL"/>
        </w:rPr>
        <w:t>formule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sidR="004F73C8">
        <w:rPr>
          <w:rFonts w:ascii="Arial" w:eastAsia="Times New Roman" w:hAnsi="Arial" w:cs="Arial"/>
          <w:bCs/>
          <w:iCs/>
          <w:color w:val="000000"/>
          <w:kern w:val="36"/>
          <w:vertAlign w:val="subscript"/>
          <w:lang w:eastAsia="nl-NL"/>
        </w:rPr>
        <w:t>20</w:t>
      </w:r>
      <w:r w:rsidR="004F73C8">
        <w:rPr>
          <w:rFonts w:ascii="Arial" w:eastAsia="Times New Roman" w:hAnsi="Arial" w:cs="Arial"/>
          <w:bCs/>
          <w:iCs/>
          <w:color w:val="000000"/>
          <w:kern w:val="36"/>
          <w:lang w:eastAsia="nl-NL"/>
        </w:rPr>
        <w:t>O</w:t>
      </w:r>
      <w:r w:rsidR="004F73C8">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20E4B1EF" w14:textId="77777777" w:rsidR="008B638A" w:rsidRDefault="008B638A" w:rsidP="00C2246B">
      <w:pPr>
        <w:spacing w:after="0" w:line="360" w:lineRule="auto"/>
        <w:rPr>
          <w:rFonts w:ascii="Arial" w:eastAsia="Times New Roman" w:hAnsi="Arial" w:cs="Arial"/>
          <w:bCs/>
          <w:i/>
          <w:color w:val="000000"/>
          <w:kern w:val="36"/>
          <w:lang w:eastAsia="nl-NL"/>
        </w:rPr>
      </w:pPr>
    </w:p>
    <w:p w14:paraId="5DD9BA42" w14:textId="77777777" w:rsidR="00F45130" w:rsidRDefault="00F45130" w:rsidP="00C2246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A7DAA2C" w:rsidR="00BA365F" w:rsidRPr="00DC61DD" w:rsidRDefault="000212E5" w:rsidP="00C2246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Alternatieve brandstof voor de scheepvaart</w:t>
      </w:r>
    </w:p>
    <w:p w14:paraId="476F6E05" w14:textId="01E0FC3A" w:rsidR="005248DC" w:rsidRDefault="003014AA" w:rsidP="00C2246B">
      <w:pPr>
        <w:spacing w:after="0" w:line="360" w:lineRule="auto"/>
        <w:ind w:left="709" w:hanging="709"/>
        <w:outlineLvl w:val="0"/>
        <w:rPr>
          <w:rFonts w:ascii="Arial" w:eastAsia="Times New Roman" w:hAnsi="Arial" w:cs="Arial"/>
          <w:bCs/>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1" w:name="_Hlk25842450"/>
      <w:r w:rsidR="000212E5">
        <w:rPr>
          <w:rFonts w:ascii="Arial" w:eastAsia="Times New Roman" w:hAnsi="Arial" w:cs="Arial"/>
          <w:bCs/>
          <w:color w:val="000000"/>
          <w:kern w:val="36"/>
          <w:lang w:eastAsia="nl-NL"/>
        </w:rPr>
        <w:t xml:space="preserve">Koolstofdioxide is en broeikasgas. Het versterkte broeikaseffect door uitstoot van koolstofdioxide zorgt voor een temperatuurstijging waardoor </w:t>
      </w:r>
      <w:r w:rsidR="00FA1E6A">
        <w:rPr>
          <w:rFonts w:ascii="Arial" w:eastAsia="Times New Roman" w:hAnsi="Arial" w:cs="Arial"/>
          <w:bCs/>
          <w:color w:val="000000"/>
          <w:kern w:val="36"/>
          <w:lang w:eastAsia="nl-NL"/>
        </w:rPr>
        <w:t xml:space="preserve">de </w:t>
      </w:r>
      <w:r w:rsidR="000212E5">
        <w:rPr>
          <w:rFonts w:ascii="Arial" w:eastAsia="Times New Roman" w:hAnsi="Arial" w:cs="Arial"/>
          <w:bCs/>
          <w:color w:val="000000"/>
          <w:kern w:val="36"/>
          <w:lang w:eastAsia="nl-NL"/>
        </w:rPr>
        <w:t xml:space="preserve">zeespiegel stijgt en er extremer weer </w:t>
      </w:r>
      <w:r w:rsidR="000D72BD">
        <w:rPr>
          <w:rFonts w:ascii="Arial" w:eastAsia="Times New Roman" w:hAnsi="Arial" w:cs="Arial"/>
          <w:bCs/>
          <w:color w:val="000000"/>
          <w:kern w:val="36"/>
          <w:lang w:eastAsia="nl-NL"/>
        </w:rPr>
        <w:t>zal optreden</w:t>
      </w:r>
      <w:r w:rsidR="000212E5">
        <w:rPr>
          <w:rFonts w:ascii="Arial" w:eastAsia="Times New Roman" w:hAnsi="Arial" w:cs="Arial"/>
          <w:bCs/>
          <w:color w:val="000000"/>
          <w:kern w:val="36"/>
          <w:lang w:eastAsia="nl-NL"/>
        </w:rPr>
        <w:t>.</w:t>
      </w:r>
    </w:p>
    <w:p w14:paraId="3B03462D" w14:textId="2F38F02C" w:rsidR="000212E5" w:rsidRDefault="000212E5"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Vloeiba</w:t>
      </w:r>
      <w:r w:rsidR="000D72BD">
        <w:rPr>
          <w:rFonts w:ascii="Arial" w:eastAsia="Times New Roman" w:hAnsi="Arial" w:cs="Arial"/>
          <w:bCs/>
          <w:color w:val="000000"/>
          <w:kern w:val="36"/>
          <w:lang w:eastAsia="nl-NL"/>
        </w:rPr>
        <w:t>a</w:t>
      </w:r>
      <w:r>
        <w:rPr>
          <w:rFonts w:ascii="Arial" w:eastAsia="Times New Roman" w:hAnsi="Arial" w:cs="Arial"/>
          <w:bCs/>
          <w:color w:val="000000"/>
          <w:kern w:val="36"/>
          <w:lang w:eastAsia="nl-NL"/>
        </w:rPr>
        <w:t>r gemaakt aardgas.</w:t>
      </w:r>
    </w:p>
    <w:p w14:paraId="178D0A36" w14:textId="477EC812" w:rsidR="000212E5" w:rsidRPr="00B905C6" w:rsidRDefault="000212E5" w:rsidP="00C2246B">
      <w:pPr>
        <w:spacing w:after="0" w:line="360" w:lineRule="auto"/>
        <w:ind w:left="709" w:hanging="709"/>
        <w:outlineLvl w:val="0"/>
        <w:rPr>
          <w:rFonts w:ascii="Arial" w:eastAsia="Times New Roman" w:hAnsi="Arial" w:cs="Arial"/>
          <w:bCs/>
          <w:color w:val="000000"/>
          <w:kern w:val="36"/>
          <w:lang w:eastAsia="nl-NL"/>
        </w:rPr>
      </w:pPr>
      <w:r w:rsidRPr="00B905C6">
        <w:rPr>
          <w:rFonts w:ascii="Arial" w:eastAsia="Times New Roman" w:hAnsi="Arial" w:cs="Arial"/>
          <w:bCs/>
          <w:color w:val="000000"/>
          <w:kern w:val="36"/>
          <w:lang w:eastAsia="nl-NL"/>
        </w:rPr>
        <w:t>3</w:t>
      </w:r>
      <w:r w:rsidRPr="00B905C6">
        <w:rPr>
          <w:rFonts w:ascii="Arial" w:eastAsia="Times New Roman" w:hAnsi="Arial" w:cs="Arial"/>
          <w:bCs/>
          <w:color w:val="000000"/>
          <w:kern w:val="36"/>
          <w:lang w:eastAsia="nl-NL"/>
        </w:rPr>
        <w:tab/>
      </w:r>
      <w:bookmarkStart w:id="2" w:name="_Hlk54268849"/>
      <w:r w:rsidRPr="00B905C6">
        <w:rPr>
          <w:rFonts w:ascii="Arial" w:eastAsia="Times New Roman" w:hAnsi="Arial" w:cs="Arial"/>
          <w:bCs/>
          <w:color w:val="000000"/>
          <w:kern w:val="36"/>
          <w:lang w:eastAsia="nl-NL"/>
        </w:rPr>
        <w:t>CH</w:t>
      </w:r>
      <w:r w:rsidRPr="00B905C6">
        <w:rPr>
          <w:rFonts w:ascii="Arial" w:eastAsia="Times New Roman" w:hAnsi="Arial" w:cs="Arial"/>
          <w:bCs/>
          <w:color w:val="000000"/>
          <w:kern w:val="36"/>
          <w:vertAlign w:val="subscript"/>
          <w:lang w:eastAsia="nl-NL"/>
        </w:rPr>
        <w:t>4</w:t>
      </w:r>
      <w:r w:rsidRPr="00B905C6">
        <w:rPr>
          <w:rFonts w:ascii="Arial" w:eastAsia="Times New Roman" w:hAnsi="Arial" w:cs="Arial"/>
          <w:bCs/>
          <w:color w:val="000000"/>
          <w:kern w:val="36"/>
          <w:lang w:eastAsia="nl-NL"/>
        </w:rPr>
        <w:t xml:space="preserve">: massapercentage C = </w:t>
      </w:r>
      <w:bookmarkStart w:id="3" w:name="_Hlk54267932"/>
      <w:r w:rsidRPr="000212E5">
        <w:rPr>
          <w:rFonts w:ascii="Arial" w:eastAsia="Times New Roman" w:hAnsi="Arial" w:cs="Arial"/>
          <w:bCs/>
          <w:color w:val="000000"/>
          <w:kern w:val="36"/>
          <w:position w:val="-26"/>
          <w:lang w:eastAsia="nl-NL"/>
        </w:rPr>
        <w:object w:dxaOrig="3100" w:dyaOrig="639" w14:anchorId="51C03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32.25pt" o:ole="">
            <v:imagedata r:id="rId8" o:title=""/>
          </v:shape>
          <o:OLEObject Type="Embed" ProgID="Equation.DSMT4" ShapeID="_x0000_i1025" DrawAspect="Content" ObjectID="_1684398807" r:id="rId9"/>
        </w:object>
      </w:r>
      <w:bookmarkEnd w:id="3"/>
      <w:r w:rsidRPr="00B905C6">
        <w:rPr>
          <w:rFonts w:ascii="Arial" w:eastAsia="Times New Roman" w:hAnsi="Arial" w:cs="Arial"/>
          <w:bCs/>
          <w:color w:val="000000"/>
          <w:kern w:val="36"/>
          <w:lang w:eastAsia="nl-NL"/>
        </w:rPr>
        <w:t xml:space="preserve"> </w:t>
      </w:r>
    </w:p>
    <w:p w14:paraId="233135BF" w14:textId="7D0391AE" w:rsidR="000212E5" w:rsidRDefault="000212E5" w:rsidP="00C2246B">
      <w:pPr>
        <w:spacing w:after="0" w:line="360" w:lineRule="auto"/>
        <w:ind w:left="709" w:hanging="709"/>
        <w:outlineLvl w:val="0"/>
        <w:rPr>
          <w:rFonts w:ascii="Arial" w:eastAsia="Times New Roman" w:hAnsi="Arial" w:cs="Arial"/>
          <w:bCs/>
          <w:color w:val="000000"/>
          <w:kern w:val="36"/>
          <w:lang w:eastAsia="nl-NL"/>
        </w:rPr>
      </w:pPr>
      <w:r w:rsidRPr="00B905C6">
        <w:rPr>
          <w:rFonts w:ascii="Arial" w:eastAsia="Times New Roman" w:hAnsi="Arial" w:cs="Arial"/>
          <w:bCs/>
          <w:color w:val="000000"/>
          <w:kern w:val="36"/>
          <w:lang w:eastAsia="nl-NL"/>
        </w:rPr>
        <w:tab/>
        <w:t>C</w:t>
      </w:r>
      <w:r w:rsidRPr="00B905C6">
        <w:rPr>
          <w:rFonts w:ascii="Arial" w:eastAsia="Times New Roman" w:hAnsi="Arial" w:cs="Arial"/>
          <w:bCs/>
          <w:color w:val="000000"/>
          <w:kern w:val="36"/>
          <w:vertAlign w:val="subscript"/>
          <w:lang w:eastAsia="nl-NL"/>
        </w:rPr>
        <w:t>25</w:t>
      </w:r>
      <w:r w:rsidRPr="00B905C6">
        <w:rPr>
          <w:rFonts w:ascii="Arial" w:eastAsia="Times New Roman" w:hAnsi="Arial" w:cs="Arial"/>
          <w:bCs/>
          <w:color w:val="000000"/>
          <w:kern w:val="36"/>
          <w:lang w:eastAsia="nl-NL"/>
        </w:rPr>
        <w:t>H</w:t>
      </w:r>
      <w:r w:rsidRPr="00B905C6">
        <w:rPr>
          <w:rFonts w:ascii="Arial" w:eastAsia="Times New Roman" w:hAnsi="Arial" w:cs="Arial"/>
          <w:bCs/>
          <w:color w:val="000000"/>
          <w:kern w:val="36"/>
          <w:vertAlign w:val="subscript"/>
          <w:lang w:eastAsia="nl-NL"/>
        </w:rPr>
        <w:t>52</w:t>
      </w:r>
      <w:r w:rsidRPr="00B905C6">
        <w:rPr>
          <w:rFonts w:ascii="Arial" w:eastAsia="Times New Roman" w:hAnsi="Arial" w:cs="Arial"/>
          <w:bCs/>
          <w:color w:val="000000"/>
          <w:kern w:val="36"/>
          <w:lang w:eastAsia="nl-NL"/>
        </w:rPr>
        <w:t xml:space="preserve">: massapercentage C = </w:t>
      </w:r>
      <w:r w:rsidRPr="000212E5">
        <w:rPr>
          <w:rFonts w:ascii="Arial" w:eastAsia="Times New Roman" w:hAnsi="Arial" w:cs="Arial"/>
          <w:bCs/>
          <w:color w:val="000000"/>
          <w:kern w:val="36"/>
          <w:position w:val="-26"/>
          <w:lang w:eastAsia="nl-NL"/>
        </w:rPr>
        <w:object w:dxaOrig="3240" w:dyaOrig="639" w14:anchorId="4A22FE7E">
          <v:shape id="_x0000_i1026" type="#_x0000_t75" style="width:162pt;height:32.25pt" o:ole="">
            <v:imagedata r:id="rId10" o:title=""/>
          </v:shape>
          <o:OLEObject Type="Embed" ProgID="Equation.DSMT4" ShapeID="_x0000_i1026" DrawAspect="Content" ObjectID="_1684398808" r:id="rId11"/>
        </w:object>
      </w:r>
    </w:p>
    <w:bookmarkEnd w:id="2"/>
    <w:p w14:paraId="0CF8B7F3" w14:textId="322AEBFB" w:rsidR="00794914" w:rsidRDefault="00794914"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Tijdens overslag en verbranding treedt ‘methaanslip’ op waardoor er methaan in de atmosfeer terecht komt. En methaan is 25x zo sterk als broeikasgas.</w:t>
      </w:r>
    </w:p>
    <w:p w14:paraId="1044DF7B" w14:textId="2AE8AE78" w:rsidR="00D2373C" w:rsidRDefault="00794914"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4 </w:t>
      </w:r>
      <w:r w:rsidR="00D2373C">
        <w:rPr>
          <w:rFonts w:ascii="Arial" w:eastAsia="Times New Roman" w:hAnsi="Arial" w:cs="Arial"/>
          <w:bCs/>
          <w:noProof/>
          <w:color w:val="000000"/>
          <w:kern w:val="36"/>
          <w:lang w:eastAsia="nl-NL"/>
        </w:rPr>
        <w:t>C</w:t>
      </w:r>
      <w:r w:rsidR="00D2373C">
        <w:rPr>
          <w:rFonts w:ascii="Arial" w:eastAsia="Times New Roman" w:hAnsi="Arial" w:cs="Arial"/>
          <w:bCs/>
          <w:noProof/>
          <w:color w:val="000000"/>
          <w:kern w:val="36"/>
          <w:vertAlign w:val="subscript"/>
          <w:lang w:eastAsia="nl-NL"/>
        </w:rPr>
        <w:t>1</w:t>
      </w:r>
      <w:r>
        <w:rPr>
          <w:rFonts w:ascii="Arial" w:eastAsia="Times New Roman" w:hAnsi="Arial" w:cs="Arial"/>
          <w:bCs/>
          <w:noProof/>
          <w:color w:val="000000"/>
          <w:kern w:val="36"/>
          <w:vertAlign w:val="subscript"/>
          <w:lang w:eastAsia="nl-NL"/>
        </w:rPr>
        <w:t>0</w:t>
      </w:r>
      <w:r w:rsidR="00D2373C">
        <w:rPr>
          <w:rFonts w:ascii="Arial" w:eastAsia="Times New Roman" w:hAnsi="Arial" w:cs="Arial"/>
          <w:bCs/>
          <w:noProof/>
          <w:color w:val="000000"/>
          <w:kern w:val="36"/>
          <w:lang w:eastAsia="nl-NL"/>
        </w:rPr>
        <w:t>H</w:t>
      </w:r>
      <w:r>
        <w:rPr>
          <w:rFonts w:ascii="Arial" w:eastAsia="Times New Roman" w:hAnsi="Arial" w:cs="Arial"/>
          <w:bCs/>
          <w:noProof/>
          <w:color w:val="000000"/>
          <w:kern w:val="36"/>
          <w:vertAlign w:val="subscript"/>
          <w:lang w:eastAsia="nl-NL"/>
        </w:rPr>
        <w:t>15</w:t>
      </w:r>
      <w:r w:rsidR="00D2373C">
        <w:rPr>
          <w:rFonts w:ascii="Arial" w:eastAsia="Times New Roman" w:hAnsi="Arial" w:cs="Arial"/>
          <w:bCs/>
          <w:noProof/>
          <w:color w:val="000000"/>
          <w:kern w:val="36"/>
          <w:lang w:eastAsia="nl-NL"/>
        </w:rPr>
        <w:t>O</w:t>
      </w:r>
      <w:r>
        <w:rPr>
          <w:rFonts w:ascii="Arial" w:eastAsia="Times New Roman" w:hAnsi="Arial" w:cs="Arial"/>
          <w:bCs/>
          <w:noProof/>
          <w:color w:val="000000"/>
          <w:kern w:val="36"/>
          <w:vertAlign w:val="subscript"/>
          <w:lang w:eastAsia="nl-NL"/>
        </w:rPr>
        <w:t>8</w:t>
      </w:r>
      <w:r w:rsidR="00D2373C">
        <w:rPr>
          <w:rFonts w:ascii="Arial" w:eastAsia="Times New Roman" w:hAnsi="Arial" w:cs="Arial"/>
          <w:bCs/>
          <w:noProof/>
          <w:color w:val="000000"/>
          <w:kern w:val="36"/>
          <w:lang w:eastAsia="nl-NL"/>
        </w:rPr>
        <w:t xml:space="preserve"> + </w:t>
      </w:r>
      <w:r>
        <w:rPr>
          <w:rFonts w:ascii="Arial" w:eastAsia="Times New Roman" w:hAnsi="Arial" w:cs="Arial"/>
          <w:bCs/>
          <w:noProof/>
          <w:color w:val="000000"/>
          <w:kern w:val="36"/>
          <w:lang w:eastAsia="nl-NL"/>
        </w:rPr>
        <w:t>39 O</w:t>
      </w:r>
      <w:r w:rsidR="00D2373C">
        <w:rPr>
          <w:rFonts w:ascii="Arial" w:eastAsia="Times New Roman" w:hAnsi="Arial" w:cs="Arial"/>
          <w:bCs/>
          <w:noProof/>
          <w:color w:val="000000"/>
          <w:kern w:val="36"/>
          <w:vertAlign w:val="subscript"/>
          <w:lang w:eastAsia="nl-NL"/>
        </w:rPr>
        <w:t>2</w:t>
      </w:r>
      <w:r w:rsidR="00D2373C">
        <w:rPr>
          <w:rFonts w:ascii="Arial" w:eastAsia="Times New Roman" w:hAnsi="Arial" w:cs="Arial"/>
          <w:bCs/>
          <w:noProof/>
          <w:color w:val="000000"/>
          <w:kern w:val="36"/>
          <w:lang w:eastAsia="nl-NL"/>
        </w:rPr>
        <w:t xml:space="preserve"> </w:t>
      </w:r>
      <w:r w:rsidR="00D2373C">
        <w:rPr>
          <w:rFonts w:ascii="Arial" w:eastAsia="Times New Roman" w:hAnsi="Arial" w:cs="Arial"/>
          <w:bCs/>
          <w:noProof/>
          <w:color w:val="000000"/>
          <w:kern w:val="36"/>
          <w:lang w:eastAsia="nl-NL"/>
        </w:rPr>
        <w:sym w:font="Symbol" w:char="F0AE"/>
      </w:r>
      <w:r w:rsidR="00D2373C">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40</w:t>
      </w:r>
      <w:r w:rsidR="00D2373C">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CO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+ 30 </w:t>
      </w:r>
      <w:r w:rsidR="00D2373C">
        <w:rPr>
          <w:rFonts w:ascii="Arial" w:eastAsia="Times New Roman" w:hAnsi="Arial" w:cs="Arial"/>
          <w:bCs/>
          <w:noProof/>
          <w:color w:val="000000"/>
          <w:kern w:val="36"/>
          <w:lang w:eastAsia="nl-NL"/>
        </w:rPr>
        <w:t>H</w:t>
      </w:r>
      <w:r w:rsidR="00D2373C">
        <w:rPr>
          <w:rFonts w:ascii="Arial" w:eastAsia="Times New Roman" w:hAnsi="Arial" w:cs="Arial"/>
          <w:bCs/>
          <w:noProof/>
          <w:color w:val="000000"/>
          <w:kern w:val="36"/>
          <w:vertAlign w:val="subscript"/>
          <w:lang w:eastAsia="nl-NL"/>
        </w:rPr>
        <w:t>2</w:t>
      </w:r>
      <w:r w:rsidR="00D2373C">
        <w:rPr>
          <w:rFonts w:ascii="Arial" w:eastAsia="Times New Roman" w:hAnsi="Arial" w:cs="Arial"/>
          <w:bCs/>
          <w:noProof/>
          <w:color w:val="000000"/>
          <w:kern w:val="36"/>
          <w:lang w:eastAsia="nl-NL"/>
        </w:rPr>
        <w:t>O.</w:t>
      </w:r>
    </w:p>
    <w:p w14:paraId="18E1F8A1" w14:textId="4ACDC38B" w:rsidR="00D2373C" w:rsidRDefault="00794914"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sidR="00D2373C">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Als eerste kan de koolstof via filtratie verwijderd worden. Daarna kunnen door afkoeling de pyrolyse-oliegassen vloeibaar gemaakt worden en zo gescheiden worden van de gasvormige bestanddelen.</w:t>
      </w:r>
    </w:p>
    <w:p w14:paraId="52D39093" w14:textId="78326A34" w:rsidR="00794914" w:rsidRDefault="00794914"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De formule is C</w:t>
      </w:r>
      <w:r>
        <w:rPr>
          <w:rFonts w:ascii="Arial" w:eastAsia="Times New Roman" w:hAnsi="Arial" w:cs="Arial"/>
          <w:bCs/>
          <w:noProof/>
          <w:color w:val="000000"/>
          <w:kern w:val="36"/>
          <w:vertAlign w:val="subscript"/>
          <w:lang w:eastAsia="nl-NL"/>
        </w:rPr>
        <w:t>10</w:t>
      </w:r>
      <w:r>
        <w:rPr>
          <w:rFonts w:ascii="Arial" w:eastAsia="Times New Roman" w:hAnsi="Arial" w:cs="Arial"/>
          <w:bCs/>
          <w:noProof/>
          <w:color w:val="000000"/>
          <w:kern w:val="36"/>
          <w:lang w:eastAsia="nl-NL"/>
        </w:rPr>
        <w:t>H</w:t>
      </w:r>
      <w:r w:rsidR="00DD3092">
        <w:rPr>
          <w:rFonts w:ascii="Arial" w:eastAsia="Times New Roman" w:hAnsi="Arial" w:cs="Arial"/>
          <w:bCs/>
          <w:noProof/>
          <w:color w:val="000000"/>
          <w:kern w:val="36"/>
          <w:vertAlign w:val="subscript"/>
          <w:lang w:eastAsia="nl-NL"/>
        </w:rPr>
        <w:t>15</w:t>
      </w:r>
      <w:r w:rsidR="00DD3092">
        <w:rPr>
          <w:rFonts w:ascii="Arial" w:eastAsia="Times New Roman" w:hAnsi="Arial" w:cs="Arial"/>
          <w:bCs/>
          <w:noProof/>
          <w:color w:val="000000"/>
          <w:kern w:val="36"/>
          <w:lang w:eastAsia="nl-NL"/>
        </w:rPr>
        <w:t>O</w:t>
      </w:r>
      <w:r w:rsidR="00DD3092">
        <w:rPr>
          <w:rFonts w:ascii="Arial" w:eastAsia="Times New Roman" w:hAnsi="Arial" w:cs="Arial"/>
          <w:bCs/>
          <w:noProof/>
          <w:color w:val="000000"/>
          <w:kern w:val="36"/>
          <w:vertAlign w:val="subscript"/>
          <w:lang w:eastAsia="nl-NL"/>
        </w:rPr>
        <w:t xml:space="preserve">8 </w:t>
      </w:r>
      <w:r w:rsidR="00DD3092">
        <w:rPr>
          <w:rFonts w:ascii="Arial" w:eastAsia="Times New Roman" w:hAnsi="Arial" w:cs="Arial"/>
          <w:bCs/>
          <w:noProof/>
          <w:color w:val="000000"/>
          <w:kern w:val="36"/>
          <w:lang w:eastAsia="nl-NL"/>
        </w:rPr>
        <w:t>dus d</w:t>
      </w:r>
      <w:r>
        <w:rPr>
          <w:rFonts w:ascii="Arial" w:eastAsia="Times New Roman" w:hAnsi="Arial" w:cs="Arial"/>
          <w:bCs/>
          <w:noProof/>
          <w:color w:val="000000"/>
          <w:kern w:val="36"/>
          <w:lang w:eastAsia="nl-NL"/>
        </w:rPr>
        <w:t>at zullen dan OH-groepen en COOH-groepen zijn die een polair karakter veroorzaken.</w:t>
      </w:r>
    </w:p>
    <w:p w14:paraId="5B5A2CE2" w14:textId="38113178" w:rsidR="00DD3092" w:rsidRPr="00B905C6" w:rsidRDefault="00DD3092" w:rsidP="00C2246B">
      <w:pPr>
        <w:spacing w:after="0" w:line="360" w:lineRule="auto"/>
        <w:ind w:left="709" w:hanging="709"/>
        <w:outlineLvl w:val="0"/>
        <w:rPr>
          <w:rFonts w:ascii="Arial" w:eastAsia="Times New Roman" w:hAnsi="Arial" w:cs="Arial"/>
          <w:bCs/>
          <w:color w:val="000000"/>
          <w:kern w:val="36"/>
          <w:lang w:eastAsia="nl-NL"/>
        </w:rPr>
      </w:pPr>
      <w:r w:rsidRPr="00B905C6">
        <w:rPr>
          <w:rFonts w:ascii="Arial" w:eastAsia="Times New Roman" w:hAnsi="Arial" w:cs="Arial"/>
          <w:bCs/>
          <w:noProof/>
          <w:color w:val="000000"/>
          <w:kern w:val="36"/>
          <w:lang w:eastAsia="nl-NL"/>
        </w:rPr>
        <w:t>8</w:t>
      </w:r>
      <w:r w:rsidRPr="00B905C6">
        <w:rPr>
          <w:rFonts w:ascii="Arial" w:eastAsia="Times New Roman" w:hAnsi="Arial" w:cs="Arial"/>
          <w:bCs/>
          <w:noProof/>
          <w:color w:val="000000"/>
          <w:kern w:val="36"/>
          <w:lang w:eastAsia="nl-NL"/>
        </w:rPr>
        <w:tab/>
      </w:r>
      <w:r w:rsidR="00657B65">
        <w:rPr>
          <w:rFonts w:ascii="Arial" w:eastAsia="Times New Roman" w:hAnsi="Arial" w:cs="Arial"/>
          <w:bCs/>
          <w:noProof/>
          <w:color w:val="000000"/>
          <w:kern w:val="36"/>
          <w:lang w:eastAsia="nl-NL"/>
        </w:rPr>
        <w:t>m</w:t>
      </w:r>
      <w:proofErr w:type="spellStart"/>
      <w:r w:rsidRPr="00B905C6">
        <w:rPr>
          <w:rFonts w:ascii="Arial" w:eastAsia="Times New Roman" w:hAnsi="Arial" w:cs="Arial"/>
          <w:bCs/>
          <w:color w:val="000000"/>
          <w:kern w:val="36"/>
          <w:lang w:eastAsia="nl-NL"/>
        </w:rPr>
        <w:t>assapercentage</w:t>
      </w:r>
      <w:proofErr w:type="spellEnd"/>
      <w:r w:rsidRPr="00B905C6">
        <w:rPr>
          <w:rFonts w:ascii="Arial" w:eastAsia="Times New Roman" w:hAnsi="Arial" w:cs="Arial"/>
          <w:bCs/>
          <w:color w:val="000000"/>
          <w:kern w:val="36"/>
          <w:lang w:eastAsia="nl-NL"/>
        </w:rPr>
        <w:t xml:space="preserve"> C = </w:t>
      </w:r>
      <w:r w:rsidRPr="000212E5">
        <w:rPr>
          <w:rFonts w:ascii="Arial" w:eastAsia="Times New Roman" w:hAnsi="Arial" w:cs="Arial"/>
          <w:bCs/>
          <w:color w:val="000000"/>
          <w:kern w:val="36"/>
          <w:position w:val="-26"/>
          <w:lang w:eastAsia="nl-NL"/>
        </w:rPr>
        <w:object w:dxaOrig="3240" w:dyaOrig="639" w14:anchorId="05F93C5D">
          <v:shape id="_x0000_i1027" type="#_x0000_t75" style="width:162pt;height:32.25pt" o:ole="">
            <v:imagedata r:id="rId12" o:title=""/>
          </v:shape>
          <o:OLEObject Type="Embed" ProgID="Equation.DSMT4" ShapeID="_x0000_i1027" DrawAspect="Content" ObjectID="_1684398809" r:id="rId13"/>
        </w:object>
      </w:r>
    </w:p>
    <w:p w14:paraId="2D78D2BD" w14:textId="7D961898" w:rsidR="00DD3092" w:rsidRPr="00DD3092" w:rsidRDefault="00DD3092" w:rsidP="00C2246B">
      <w:pPr>
        <w:spacing w:after="0" w:line="360" w:lineRule="auto"/>
        <w:ind w:left="709" w:hanging="709"/>
        <w:outlineLvl w:val="0"/>
        <w:rPr>
          <w:rFonts w:ascii="Arial" w:eastAsia="Times New Roman" w:hAnsi="Arial" w:cs="Arial"/>
          <w:bCs/>
          <w:color w:val="000000"/>
          <w:kern w:val="36"/>
          <w:lang w:eastAsia="nl-NL"/>
        </w:rPr>
      </w:pPr>
      <w:r w:rsidRPr="00B905C6">
        <w:rPr>
          <w:rFonts w:ascii="Arial" w:eastAsia="Times New Roman" w:hAnsi="Arial" w:cs="Arial"/>
          <w:bCs/>
          <w:color w:val="000000"/>
          <w:kern w:val="36"/>
          <w:lang w:eastAsia="nl-NL"/>
        </w:rPr>
        <w:tab/>
      </w:r>
      <w:bookmarkStart w:id="4" w:name="_Hlk54268902"/>
      <w:r w:rsidR="00657B65">
        <w:rPr>
          <w:rFonts w:ascii="Arial" w:eastAsia="Times New Roman" w:hAnsi="Arial" w:cs="Arial"/>
          <w:bCs/>
          <w:color w:val="000000"/>
          <w:kern w:val="36"/>
          <w:lang w:eastAsia="nl-NL"/>
        </w:rPr>
        <w:t>m</w:t>
      </w:r>
      <w:r w:rsidRPr="00DD3092">
        <w:rPr>
          <w:rFonts w:ascii="Arial" w:eastAsia="Times New Roman" w:hAnsi="Arial" w:cs="Arial"/>
          <w:bCs/>
          <w:color w:val="000000"/>
          <w:kern w:val="36"/>
          <w:lang w:eastAsia="nl-NL"/>
        </w:rPr>
        <w:t xml:space="preserve">assapercentage H = </w:t>
      </w:r>
      <w:r w:rsidRPr="000212E5">
        <w:rPr>
          <w:rFonts w:ascii="Arial" w:eastAsia="Times New Roman" w:hAnsi="Arial" w:cs="Arial"/>
          <w:bCs/>
          <w:color w:val="000000"/>
          <w:kern w:val="36"/>
          <w:position w:val="-26"/>
          <w:lang w:eastAsia="nl-NL"/>
        </w:rPr>
        <w:object w:dxaOrig="3120" w:dyaOrig="639" w14:anchorId="458D5DF4">
          <v:shape id="_x0000_i1028" type="#_x0000_t75" style="width:156pt;height:32.25pt" o:ole="">
            <v:imagedata r:id="rId14" o:title=""/>
          </v:shape>
          <o:OLEObject Type="Embed" ProgID="Equation.DSMT4" ShapeID="_x0000_i1028" DrawAspect="Content" ObjectID="_1684398810" r:id="rId15"/>
        </w:object>
      </w:r>
      <w:bookmarkEnd w:id="4"/>
    </w:p>
    <w:p w14:paraId="1364A787" w14:textId="1AF4B003" w:rsidR="00DD3092" w:rsidRDefault="00DD3092" w:rsidP="00C2246B">
      <w:pPr>
        <w:spacing w:after="0" w:line="360" w:lineRule="auto"/>
        <w:ind w:left="709" w:hanging="709"/>
        <w:outlineLvl w:val="0"/>
        <w:rPr>
          <w:rFonts w:ascii="Arial" w:eastAsia="Times New Roman" w:hAnsi="Arial" w:cs="Arial"/>
          <w:bCs/>
          <w:color w:val="000000"/>
          <w:kern w:val="36"/>
          <w:lang w:eastAsia="nl-NL"/>
        </w:rPr>
      </w:pPr>
      <w:r w:rsidRPr="00DD3092">
        <w:rPr>
          <w:rFonts w:ascii="Arial" w:eastAsia="Times New Roman" w:hAnsi="Arial" w:cs="Arial"/>
          <w:bCs/>
          <w:noProof/>
          <w:color w:val="000000"/>
          <w:kern w:val="36"/>
          <w:lang w:eastAsia="nl-NL"/>
        </w:rPr>
        <w:tab/>
      </w:r>
      <w:r w:rsidR="00657B65">
        <w:rPr>
          <w:rFonts w:ascii="Arial" w:eastAsia="Times New Roman" w:hAnsi="Arial" w:cs="Arial"/>
          <w:bCs/>
          <w:noProof/>
          <w:color w:val="000000"/>
          <w:kern w:val="36"/>
          <w:lang w:eastAsia="nl-NL"/>
        </w:rPr>
        <w:t>m</w:t>
      </w:r>
      <w:proofErr w:type="spellStart"/>
      <w:r w:rsidRPr="00DD3092">
        <w:rPr>
          <w:rFonts w:ascii="Arial" w:eastAsia="Times New Roman" w:hAnsi="Arial" w:cs="Arial"/>
          <w:bCs/>
          <w:color w:val="000000"/>
          <w:kern w:val="36"/>
          <w:lang w:eastAsia="nl-NL"/>
        </w:rPr>
        <w:t>assapercentage</w:t>
      </w:r>
      <w:proofErr w:type="spellEnd"/>
      <w:r w:rsidRPr="00DD3092">
        <w:rPr>
          <w:rFonts w:ascii="Arial" w:eastAsia="Times New Roman" w:hAnsi="Arial" w:cs="Arial"/>
          <w:bCs/>
          <w:color w:val="000000"/>
          <w:kern w:val="36"/>
          <w:lang w:eastAsia="nl-NL"/>
        </w:rPr>
        <w:t xml:space="preserve"> O = </w:t>
      </w:r>
      <w:r w:rsidRPr="000212E5">
        <w:rPr>
          <w:rFonts w:ascii="Arial" w:eastAsia="Times New Roman" w:hAnsi="Arial" w:cs="Arial"/>
          <w:bCs/>
          <w:color w:val="000000"/>
          <w:kern w:val="36"/>
          <w:position w:val="-26"/>
          <w:lang w:eastAsia="nl-NL"/>
        </w:rPr>
        <w:object w:dxaOrig="3240" w:dyaOrig="639" w14:anchorId="08190652">
          <v:shape id="_x0000_i1029" type="#_x0000_t75" style="width:162pt;height:32.25pt" o:ole="">
            <v:imagedata r:id="rId16" o:title=""/>
          </v:shape>
          <o:OLEObject Type="Embed" ProgID="Equation.DSMT4" ShapeID="_x0000_i1029" DrawAspect="Content" ObjectID="_1684398811" r:id="rId17"/>
        </w:object>
      </w:r>
    </w:p>
    <w:p w14:paraId="5F47E00C" w14:textId="7FBB241A" w:rsidR="00DD3092" w:rsidRDefault="00DD3092"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Tabelwaarden: massapercentage C = 46%; massapercentage H = 7%; massapercentage O = 47%.</w:t>
      </w:r>
    </w:p>
    <w:p w14:paraId="4964F06E" w14:textId="56B1CEEE" w:rsidR="00DD3092" w:rsidRDefault="00DD3092"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alleen massapercentage C komt overeen</w:t>
      </w:r>
      <w:r w:rsidR="00B0782A">
        <w:rPr>
          <w:rFonts w:ascii="Arial" w:eastAsia="Times New Roman" w:hAnsi="Arial" w:cs="Arial"/>
          <w:bCs/>
          <w:color w:val="000000"/>
          <w:kern w:val="36"/>
          <w:lang w:eastAsia="nl-NL"/>
        </w:rPr>
        <w:t>.</w:t>
      </w:r>
    </w:p>
    <w:p w14:paraId="7E5C7426" w14:textId="2091B73D" w:rsidR="00B0782A" w:rsidRDefault="00B0782A"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112F56FC" w14:textId="0DD69680" w:rsidR="00B0782A" w:rsidRDefault="00B0782A" w:rsidP="00C2246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905C6">
        <w:rPr>
          <w:rFonts w:ascii="Arial" w:eastAsia="Times New Roman" w:hAnsi="Arial" w:cs="Arial"/>
          <w:bCs/>
          <w:noProof/>
          <w:color w:val="000000"/>
          <w:kern w:val="36"/>
          <w:lang w:eastAsia="nl-NL"/>
        </w:rPr>
        <w:drawing>
          <wp:inline distT="0" distB="0" distL="0" distR="0" wp14:anchorId="7C586D9C" wp14:editId="6D739812">
            <wp:extent cx="1925719" cy="8286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44630" cy="836813"/>
                    </a:xfrm>
                    <a:prstGeom prst="rect">
                      <a:avLst/>
                    </a:prstGeom>
                  </pic:spPr>
                </pic:pic>
              </a:graphicData>
            </a:graphic>
          </wp:inline>
        </w:drawing>
      </w:r>
    </w:p>
    <w:p w14:paraId="2D9E954A" w14:textId="40693E8E" w:rsidR="00B0782A" w:rsidRPr="00DD3092" w:rsidRDefault="00B0782A"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Groene waterstof betekent dat de waterstof duurzaam geproduceerd is, bijvoorbeeld door elektrolyse waarbij de elektriciteit opgewekt is met zonne-energie en/of windenergie.</w:t>
      </w:r>
    </w:p>
    <w:p w14:paraId="7751FA8E" w14:textId="4863A6DE" w:rsidR="006138C8" w:rsidRPr="00B905C6" w:rsidRDefault="00B0782A" w:rsidP="00C2246B">
      <w:pPr>
        <w:spacing w:after="0" w:line="360" w:lineRule="auto"/>
        <w:ind w:left="709" w:hanging="709"/>
        <w:outlineLvl w:val="0"/>
        <w:rPr>
          <w:rFonts w:ascii="Arial" w:eastAsia="Times New Roman" w:hAnsi="Arial" w:cs="Arial"/>
          <w:bCs/>
          <w:noProof/>
          <w:color w:val="000000"/>
          <w:kern w:val="36"/>
          <w:lang w:eastAsia="nl-NL"/>
        </w:rPr>
      </w:pPr>
      <w:r w:rsidRPr="00B905C6">
        <w:rPr>
          <w:rFonts w:ascii="Arial" w:eastAsia="Times New Roman" w:hAnsi="Arial" w:cs="Arial"/>
          <w:bCs/>
          <w:noProof/>
          <w:color w:val="000000"/>
          <w:kern w:val="36"/>
          <w:lang w:eastAsia="nl-NL"/>
        </w:rPr>
        <w:t>12</w:t>
      </w:r>
      <w:r w:rsidR="006138C8" w:rsidRPr="00B905C6">
        <w:rPr>
          <w:rFonts w:ascii="Arial" w:eastAsia="Times New Roman" w:hAnsi="Arial" w:cs="Arial"/>
          <w:bCs/>
          <w:noProof/>
          <w:color w:val="000000"/>
          <w:kern w:val="36"/>
          <w:lang w:eastAsia="nl-NL"/>
        </w:rPr>
        <w:tab/>
      </w:r>
      <w:r w:rsidR="000D4785">
        <w:rPr>
          <w:rFonts w:ascii="Arial" w:eastAsia="Times New Roman" w:hAnsi="Arial" w:cs="Arial"/>
          <w:bCs/>
          <w:noProof/>
          <w:color w:val="000000"/>
          <w:kern w:val="36"/>
          <w:lang w:eastAsia="nl-NL"/>
        </w:rPr>
        <w:t xml:space="preserve">2 </w:t>
      </w:r>
      <w:r w:rsidRPr="00B905C6">
        <w:rPr>
          <w:rFonts w:ascii="Arial" w:eastAsia="Times New Roman" w:hAnsi="Arial" w:cs="Arial"/>
          <w:bCs/>
          <w:noProof/>
          <w:color w:val="000000"/>
          <w:kern w:val="36"/>
          <w:lang w:eastAsia="nl-NL"/>
        </w:rPr>
        <w:t>C</w:t>
      </w:r>
      <w:r w:rsidRPr="00B905C6">
        <w:rPr>
          <w:rFonts w:ascii="Arial" w:eastAsia="Times New Roman" w:hAnsi="Arial" w:cs="Arial"/>
          <w:bCs/>
          <w:noProof/>
          <w:color w:val="000000"/>
          <w:kern w:val="36"/>
          <w:vertAlign w:val="subscript"/>
          <w:lang w:eastAsia="nl-NL"/>
        </w:rPr>
        <w:t>10</w:t>
      </w:r>
      <w:r w:rsidRPr="00B905C6">
        <w:rPr>
          <w:rFonts w:ascii="Arial" w:eastAsia="Times New Roman" w:hAnsi="Arial" w:cs="Arial"/>
          <w:bCs/>
          <w:noProof/>
          <w:color w:val="000000"/>
          <w:kern w:val="36"/>
          <w:lang w:eastAsia="nl-NL"/>
        </w:rPr>
        <w:t>H</w:t>
      </w:r>
      <w:r w:rsidRPr="00B905C6">
        <w:rPr>
          <w:rFonts w:ascii="Arial" w:eastAsia="Times New Roman" w:hAnsi="Arial" w:cs="Arial"/>
          <w:bCs/>
          <w:noProof/>
          <w:color w:val="000000"/>
          <w:kern w:val="36"/>
          <w:vertAlign w:val="subscript"/>
          <w:lang w:eastAsia="nl-NL"/>
        </w:rPr>
        <w:t>15</w:t>
      </w:r>
      <w:r w:rsidRPr="00B905C6">
        <w:rPr>
          <w:rFonts w:ascii="Arial" w:eastAsia="Times New Roman" w:hAnsi="Arial" w:cs="Arial"/>
          <w:bCs/>
          <w:noProof/>
          <w:color w:val="000000"/>
          <w:kern w:val="36"/>
          <w:lang w:eastAsia="nl-NL"/>
        </w:rPr>
        <w:t>O</w:t>
      </w:r>
      <w:r w:rsidRPr="00B905C6">
        <w:rPr>
          <w:rFonts w:ascii="Arial" w:eastAsia="Times New Roman" w:hAnsi="Arial" w:cs="Arial"/>
          <w:bCs/>
          <w:noProof/>
          <w:color w:val="000000"/>
          <w:kern w:val="36"/>
          <w:vertAlign w:val="subscript"/>
          <w:lang w:eastAsia="nl-NL"/>
        </w:rPr>
        <w:t>8</w:t>
      </w:r>
      <w:r w:rsidR="006138C8" w:rsidRPr="00B905C6">
        <w:rPr>
          <w:rFonts w:ascii="Arial" w:eastAsia="Times New Roman" w:hAnsi="Arial" w:cs="Arial"/>
          <w:bCs/>
          <w:noProof/>
          <w:color w:val="000000"/>
          <w:kern w:val="36"/>
          <w:lang w:eastAsia="nl-NL"/>
        </w:rPr>
        <w:t xml:space="preserve"> + 1</w:t>
      </w:r>
      <w:r w:rsidR="000D4785">
        <w:rPr>
          <w:rFonts w:ascii="Arial" w:eastAsia="Times New Roman" w:hAnsi="Arial" w:cs="Arial"/>
          <w:bCs/>
          <w:noProof/>
          <w:color w:val="000000"/>
          <w:kern w:val="36"/>
          <w:lang w:eastAsia="nl-NL"/>
        </w:rPr>
        <w:t>7</w:t>
      </w:r>
      <w:r w:rsidR="006138C8" w:rsidRPr="00B905C6">
        <w:rPr>
          <w:rFonts w:ascii="Arial" w:eastAsia="Times New Roman" w:hAnsi="Arial" w:cs="Arial"/>
          <w:bCs/>
          <w:noProof/>
          <w:color w:val="000000"/>
          <w:kern w:val="36"/>
          <w:lang w:eastAsia="nl-NL"/>
        </w:rPr>
        <w:t xml:space="preserve"> H</w:t>
      </w:r>
      <w:r w:rsidR="006138C8" w:rsidRPr="00B905C6">
        <w:rPr>
          <w:rFonts w:ascii="Arial" w:eastAsia="Times New Roman" w:hAnsi="Arial" w:cs="Arial"/>
          <w:bCs/>
          <w:noProof/>
          <w:color w:val="000000"/>
          <w:kern w:val="36"/>
          <w:vertAlign w:val="subscript"/>
          <w:lang w:eastAsia="nl-NL"/>
        </w:rPr>
        <w:t>2</w:t>
      </w:r>
      <w:r w:rsidR="006138C8" w:rsidRPr="00B905C6">
        <w:rPr>
          <w:rFonts w:ascii="Arial" w:eastAsia="Times New Roman" w:hAnsi="Arial" w:cs="Arial"/>
          <w:bCs/>
          <w:noProof/>
          <w:color w:val="000000"/>
          <w:kern w:val="36"/>
          <w:lang w:eastAsia="nl-NL"/>
        </w:rPr>
        <w:t xml:space="preserve"> </w:t>
      </w:r>
      <w:r w:rsidR="006138C8">
        <w:rPr>
          <w:rFonts w:ascii="Arial" w:eastAsia="Times New Roman" w:hAnsi="Arial" w:cs="Arial"/>
          <w:bCs/>
          <w:noProof/>
          <w:color w:val="000000"/>
          <w:kern w:val="36"/>
          <w:lang w:eastAsia="nl-NL"/>
        </w:rPr>
        <w:sym w:font="Symbol" w:char="F0AE"/>
      </w:r>
      <w:r w:rsidR="006138C8" w:rsidRPr="00B905C6">
        <w:rPr>
          <w:rFonts w:ascii="Arial" w:eastAsia="Times New Roman" w:hAnsi="Arial" w:cs="Arial"/>
          <w:bCs/>
          <w:noProof/>
          <w:color w:val="000000"/>
          <w:kern w:val="36"/>
          <w:lang w:eastAsia="nl-NL"/>
        </w:rPr>
        <w:t xml:space="preserve"> </w:t>
      </w:r>
      <w:r w:rsidR="000D4785">
        <w:rPr>
          <w:rFonts w:ascii="Arial" w:eastAsia="Times New Roman" w:hAnsi="Arial" w:cs="Arial"/>
          <w:bCs/>
          <w:noProof/>
          <w:color w:val="000000"/>
          <w:kern w:val="36"/>
          <w:lang w:eastAsia="nl-NL"/>
        </w:rPr>
        <w:t xml:space="preserve">2 </w:t>
      </w:r>
      <w:r w:rsidR="006138C8" w:rsidRPr="00B905C6">
        <w:rPr>
          <w:rFonts w:ascii="Arial" w:eastAsia="Times New Roman" w:hAnsi="Arial" w:cs="Arial"/>
          <w:bCs/>
          <w:noProof/>
          <w:color w:val="000000"/>
          <w:kern w:val="36"/>
          <w:lang w:eastAsia="nl-NL"/>
        </w:rPr>
        <w:t>C</w:t>
      </w:r>
      <w:r w:rsidRPr="00B905C6">
        <w:rPr>
          <w:rFonts w:ascii="Arial" w:eastAsia="Times New Roman" w:hAnsi="Arial" w:cs="Arial"/>
          <w:bCs/>
          <w:noProof/>
          <w:color w:val="000000"/>
          <w:kern w:val="36"/>
          <w:vertAlign w:val="subscript"/>
          <w:lang w:eastAsia="nl-NL"/>
        </w:rPr>
        <w:t>10</w:t>
      </w:r>
      <w:r w:rsidR="006138C8" w:rsidRPr="00B905C6">
        <w:rPr>
          <w:rFonts w:ascii="Arial" w:eastAsia="Times New Roman" w:hAnsi="Arial" w:cs="Arial"/>
          <w:bCs/>
          <w:noProof/>
          <w:color w:val="000000"/>
          <w:kern w:val="36"/>
          <w:lang w:eastAsia="nl-NL"/>
        </w:rPr>
        <w:t>H</w:t>
      </w:r>
      <w:r w:rsidR="006138C8" w:rsidRPr="00B905C6">
        <w:rPr>
          <w:rFonts w:ascii="Arial" w:eastAsia="Times New Roman" w:hAnsi="Arial" w:cs="Arial"/>
          <w:bCs/>
          <w:noProof/>
          <w:color w:val="000000"/>
          <w:kern w:val="36"/>
          <w:vertAlign w:val="subscript"/>
          <w:lang w:eastAsia="nl-NL"/>
        </w:rPr>
        <w:t>2</w:t>
      </w:r>
      <w:r w:rsidRPr="00B905C6">
        <w:rPr>
          <w:rFonts w:ascii="Arial" w:eastAsia="Times New Roman" w:hAnsi="Arial" w:cs="Arial"/>
          <w:bCs/>
          <w:noProof/>
          <w:color w:val="000000"/>
          <w:kern w:val="36"/>
          <w:vertAlign w:val="subscript"/>
          <w:lang w:eastAsia="nl-NL"/>
        </w:rPr>
        <w:t>0</w:t>
      </w:r>
      <w:r w:rsidR="006138C8" w:rsidRPr="00B905C6">
        <w:rPr>
          <w:rFonts w:ascii="Arial" w:eastAsia="Times New Roman" w:hAnsi="Arial" w:cs="Arial"/>
          <w:bCs/>
          <w:noProof/>
          <w:color w:val="000000"/>
          <w:kern w:val="36"/>
          <w:lang w:eastAsia="nl-NL"/>
        </w:rPr>
        <w:t>O</w:t>
      </w:r>
      <w:r w:rsidRPr="00B905C6">
        <w:rPr>
          <w:rFonts w:ascii="Arial" w:eastAsia="Times New Roman" w:hAnsi="Arial" w:cs="Arial"/>
          <w:bCs/>
          <w:noProof/>
          <w:color w:val="000000"/>
          <w:kern w:val="36"/>
          <w:vertAlign w:val="subscript"/>
          <w:lang w:eastAsia="nl-NL"/>
        </w:rPr>
        <w:t>2</w:t>
      </w:r>
      <w:r w:rsidR="006138C8" w:rsidRPr="00B905C6">
        <w:rPr>
          <w:rFonts w:ascii="Arial" w:eastAsia="Times New Roman" w:hAnsi="Arial" w:cs="Arial"/>
          <w:bCs/>
          <w:noProof/>
          <w:color w:val="000000"/>
          <w:kern w:val="36"/>
          <w:lang w:eastAsia="nl-NL"/>
        </w:rPr>
        <w:t xml:space="preserve"> + </w:t>
      </w:r>
      <w:r w:rsidR="000D4785">
        <w:rPr>
          <w:rFonts w:ascii="Arial" w:eastAsia="Times New Roman" w:hAnsi="Arial" w:cs="Arial"/>
          <w:bCs/>
          <w:noProof/>
          <w:color w:val="000000"/>
          <w:kern w:val="36"/>
          <w:lang w:eastAsia="nl-NL"/>
        </w:rPr>
        <w:t>12</w:t>
      </w:r>
      <w:r w:rsidR="006138C8" w:rsidRPr="00B905C6">
        <w:rPr>
          <w:rFonts w:ascii="Arial" w:eastAsia="Times New Roman" w:hAnsi="Arial" w:cs="Arial"/>
          <w:bCs/>
          <w:noProof/>
          <w:color w:val="000000"/>
          <w:kern w:val="36"/>
          <w:lang w:eastAsia="nl-NL"/>
        </w:rPr>
        <w:t xml:space="preserve"> </w:t>
      </w:r>
      <w:r w:rsidRPr="00B905C6">
        <w:rPr>
          <w:rFonts w:ascii="Arial" w:eastAsia="Times New Roman" w:hAnsi="Arial" w:cs="Arial"/>
          <w:bCs/>
          <w:noProof/>
          <w:color w:val="000000"/>
          <w:kern w:val="36"/>
          <w:lang w:eastAsia="nl-NL"/>
        </w:rPr>
        <w:t>H</w:t>
      </w:r>
      <w:r w:rsidR="006138C8" w:rsidRPr="00B905C6">
        <w:rPr>
          <w:rFonts w:ascii="Arial" w:eastAsia="Times New Roman" w:hAnsi="Arial" w:cs="Arial"/>
          <w:bCs/>
          <w:noProof/>
          <w:color w:val="000000"/>
          <w:kern w:val="36"/>
          <w:vertAlign w:val="subscript"/>
          <w:lang w:eastAsia="nl-NL"/>
        </w:rPr>
        <w:t>2</w:t>
      </w:r>
      <w:r w:rsidRPr="00B905C6">
        <w:rPr>
          <w:rFonts w:ascii="Arial" w:eastAsia="Times New Roman" w:hAnsi="Arial" w:cs="Arial"/>
          <w:bCs/>
          <w:noProof/>
          <w:color w:val="000000"/>
          <w:kern w:val="36"/>
          <w:lang w:eastAsia="nl-NL"/>
        </w:rPr>
        <w:t>O</w:t>
      </w:r>
    </w:p>
    <w:p w14:paraId="7BEBBEF5" w14:textId="0B5C1F7F" w:rsidR="006138C8" w:rsidRPr="00B905C6" w:rsidRDefault="006138C8" w:rsidP="00C2246B">
      <w:pPr>
        <w:spacing w:after="0" w:line="360" w:lineRule="auto"/>
        <w:outlineLvl w:val="0"/>
        <w:rPr>
          <w:rFonts w:ascii="Arial" w:eastAsia="Times New Roman" w:hAnsi="Arial" w:cs="Arial"/>
          <w:bCs/>
          <w:noProof/>
          <w:color w:val="000000"/>
          <w:kern w:val="36"/>
          <w:lang w:eastAsia="nl-NL"/>
        </w:rPr>
      </w:pPr>
    </w:p>
    <w:p w14:paraId="0B877FA3" w14:textId="62A988FA" w:rsidR="00F45130" w:rsidRDefault="000D4785" w:rsidP="00C2246B">
      <w:pPr>
        <w:spacing w:after="0" w:line="360" w:lineRule="auto"/>
        <w:ind w:left="709" w:hanging="709"/>
        <w:outlineLvl w:val="0"/>
        <w:rPr>
          <w:rFonts w:ascii="Arial" w:eastAsia="Times New Roman" w:hAnsi="Arial" w:cs="Arial"/>
          <w:bCs/>
          <w:noProof/>
          <w:color w:val="000000"/>
          <w:kern w:val="36"/>
          <w:lang w:eastAsia="nl-NL"/>
        </w:rPr>
      </w:pPr>
      <w:r w:rsidRPr="00D95FAC">
        <w:rPr>
          <w:rFonts w:ascii="Times New Roman" w:hAnsi="Times New Roman" w:cs="Times New Roman"/>
          <w:noProof/>
        </w:rPr>
        <w:lastRenderedPageBreak/>
        <w:drawing>
          <wp:inline distT="0" distB="0" distL="0" distR="0" wp14:anchorId="0B276E33" wp14:editId="7ED5945C">
            <wp:extent cx="5619750" cy="4215122"/>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67350" cy="4250824"/>
                    </a:xfrm>
                    <a:prstGeom prst="rect">
                      <a:avLst/>
                    </a:prstGeom>
                    <a:noFill/>
                    <a:ln>
                      <a:noFill/>
                    </a:ln>
                  </pic:spPr>
                </pic:pic>
              </a:graphicData>
            </a:graphic>
          </wp:inline>
        </w:drawing>
      </w:r>
    </w:p>
    <w:p w14:paraId="1CF8CCE4" w14:textId="0FD91A27" w:rsidR="000D4785" w:rsidRDefault="000D4785" w:rsidP="00C2246B">
      <w:pPr>
        <w:spacing w:after="0" w:line="360" w:lineRule="auto"/>
        <w:ind w:left="709" w:hanging="709"/>
        <w:outlineLvl w:val="0"/>
        <w:rPr>
          <w:rFonts w:ascii="Arial" w:eastAsia="Times New Roman" w:hAnsi="Arial" w:cs="Arial"/>
          <w:bCs/>
          <w:noProof/>
          <w:color w:val="000000"/>
          <w:kern w:val="36"/>
          <w:lang w:eastAsia="nl-NL"/>
        </w:rPr>
      </w:pPr>
    </w:p>
    <w:p w14:paraId="16CCFD0C" w14:textId="2FBEE246" w:rsidR="000D4785" w:rsidRDefault="000D4785"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Vertaling vlnr: Biomassa</w:t>
      </w:r>
    </w:p>
    <w:p w14:paraId="48FB6A13" w14:textId="56A73FB7" w:rsidR="000D4785" w:rsidRDefault="000D4785" w:rsidP="00C2246B">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Zand; zand en koolstof;</w:t>
      </w:r>
    </w:p>
    <w:p w14:paraId="6944299E" w14:textId="3B8365B4" w:rsidR="000D4785" w:rsidRPr="006A34A9" w:rsidRDefault="000D4785" w:rsidP="00C2246B">
      <w:pPr>
        <w:spacing w:after="0" w:line="360" w:lineRule="auto"/>
        <w:ind w:left="709" w:hanging="709"/>
        <w:outlineLvl w:val="0"/>
        <w:rPr>
          <w:rFonts w:ascii="Arial" w:eastAsia="Times New Roman" w:hAnsi="Arial" w:cs="Arial"/>
          <w:bCs/>
          <w:noProof/>
          <w:color w:val="000000"/>
          <w:kern w:val="36"/>
          <w:lang w:eastAsia="nl-NL"/>
        </w:rPr>
      </w:pPr>
      <w:r w:rsidRPr="006A34A9">
        <w:rPr>
          <w:rFonts w:ascii="Arial" w:eastAsia="Times New Roman" w:hAnsi="Arial" w:cs="Arial"/>
          <w:bCs/>
          <w:noProof/>
          <w:color w:val="000000"/>
          <w:kern w:val="36"/>
          <w:lang w:eastAsia="nl-NL"/>
        </w:rPr>
        <w:t>Gasstroom; gas; as; water; dampen</w:t>
      </w:r>
    </w:p>
    <w:p w14:paraId="3AE18C79" w14:textId="4DD98150" w:rsidR="000D4785" w:rsidRPr="006A34A9" w:rsidRDefault="000D4785" w:rsidP="00C2246B">
      <w:pPr>
        <w:spacing w:after="0" w:line="360" w:lineRule="auto"/>
        <w:ind w:left="709" w:hanging="709"/>
        <w:outlineLvl w:val="0"/>
        <w:rPr>
          <w:rFonts w:ascii="Arial" w:eastAsia="Times New Roman" w:hAnsi="Arial" w:cs="Arial"/>
          <w:bCs/>
          <w:noProof/>
          <w:color w:val="000000"/>
          <w:kern w:val="36"/>
          <w:lang w:eastAsia="nl-NL"/>
        </w:rPr>
      </w:pPr>
      <w:r w:rsidRPr="006A34A9">
        <w:rPr>
          <w:rFonts w:ascii="Arial" w:eastAsia="Times New Roman" w:hAnsi="Arial" w:cs="Arial"/>
          <w:bCs/>
          <w:noProof/>
          <w:color w:val="000000"/>
          <w:kern w:val="36"/>
          <w:lang w:eastAsia="nl-NL"/>
        </w:rPr>
        <w:t>Naverbrander; stoom; koelwater; olie</w:t>
      </w:r>
    </w:p>
    <w:p w14:paraId="79474992" w14:textId="77777777" w:rsidR="008813DC" w:rsidRPr="006A34A9" w:rsidRDefault="008813DC" w:rsidP="00C2246B">
      <w:pPr>
        <w:spacing w:after="0" w:line="360" w:lineRule="auto"/>
        <w:rPr>
          <w:rFonts w:ascii="Arial" w:eastAsia="Times New Roman" w:hAnsi="Arial" w:cs="Arial"/>
          <w:b/>
          <w:color w:val="000000"/>
          <w:kern w:val="36"/>
          <w:u w:val="single"/>
          <w:lang w:eastAsia="nl-NL"/>
        </w:rPr>
      </w:pPr>
      <w:r w:rsidRPr="006A34A9">
        <w:rPr>
          <w:rFonts w:ascii="Arial" w:eastAsia="Times New Roman" w:hAnsi="Arial" w:cs="Arial"/>
          <w:b/>
          <w:color w:val="000000"/>
          <w:kern w:val="36"/>
          <w:u w:val="single"/>
          <w:lang w:eastAsia="nl-NL"/>
        </w:rPr>
        <w:br w:type="page"/>
      </w:r>
    </w:p>
    <w:p w14:paraId="028CA399" w14:textId="5BC71334" w:rsidR="00914F0F" w:rsidRDefault="00914F0F" w:rsidP="00C2246B">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C2246B">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C2246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C2246B">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41B9E41" w:rsidR="00914F0F" w:rsidRPr="00E75C81" w:rsidRDefault="008321ED" w:rsidP="00C2246B">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C2246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C2246B">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64C1A882" w:rsidR="00914F0F"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A097CA4" w:rsidR="00452AE5"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1AB70E90" w:rsidR="009A7F5B"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25B58D92" w:rsidR="00A14FF2"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uitleg geven over het broeikaseffect</w:t>
            </w:r>
            <w:r w:rsidR="00906F0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5B300" w:rsidR="005E4699"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EFF588D" w:rsidR="00452AE5"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4A6B1754" w:rsidR="008074ED"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104E4E5" w:rsidR="005E4699"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informatie verwerken</w:t>
            </w:r>
            <w:r w:rsidR="00906F0D">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6BF17C" w:rsidR="00914F0F"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7311604" w:rsidR="00264BA6"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4F0633F" w:rsidR="00452AE5"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3CDEA46" w:rsidR="00A14FF2"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het massapercentage</w:t>
            </w:r>
            <w:r>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berekenen</w:t>
            </w:r>
            <w:r w:rsidR="00906F0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C2246B">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7F16B26A" w:rsidR="00914F0F"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5AD74279" w:rsidR="00B115EB"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18641ACA" w:rsidR="008074ED"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DA16B67" w:rsidR="00CE6C9C"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informatie verwerken</w:t>
            </w:r>
            <w:r w:rsidR="00906F0D">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424BD9B" w:rsidR="00C7724B"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6283CEA7" w14:textId="61A499E6" w:rsidR="009A7F5B"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74A21E83" w:rsidR="00E204A8"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82D0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w:t>
            </w:r>
            <w:r w:rsidR="00B126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reactie</w:t>
            </w:r>
            <w:r w:rsidR="00B1263F">
              <w:rPr>
                <w:rFonts w:ascii="Arial" w:eastAsia="Times New Roman" w:hAnsi="Arial" w:cs="Arial"/>
                <w:bCs/>
                <w:color w:val="000000"/>
                <w:kern w:val="36"/>
                <w:lang w:eastAsia="nl-NL"/>
              </w:rPr>
              <w:t>vergelijking opstellen</w:t>
            </w:r>
            <w:r w:rsidR="00906F0D">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C2246B">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3F5786EB" w:rsidR="00914F0F"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E086D41" w:rsidR="00452AE5"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B0A36">
              <w:rPr>
                <w:rFonts w:ascii="Arial" w:eastAsia="Times New Roman" w:hAnsi="Arial" w:cs="Arial"/>
                <w:bCs/>
                <w:color w:val="000000"/>
                <w:kern w:val="36"/>
                <w:lang w:eastAsia="nl-NL"/>
              </w:rPr>
              <w:t>H</w:t>
            </w:r>
          </w:p>
          <w:p w14:paraId="0A11A752" w14:textId="1C9CD17A" w:rsidR="007D3CBB"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B0A36">
              <w:rPr>
                <w:rFonts w:ascii="Arial" w:eastAsia="Times New Roman" w:hAnsi="Arial" w:cs="Arial"/>
                <w:bCs/>
                <w:color w:val="000000"/>
                <w:kern w:val="36"/>
                <w:lang w:eastAsia="nl-NL"/>
              </w:rPr>
              <w:t xml:space="preserve"> </w:t>
            </w:r>
          </w:p>
        </w:tc>
        <w:tc>
          <w:tcPr>
            <w:tcW w:w="5913" w:type="dxa"/>
          </w:tcPr>
          <w:p w14:paraId="624C983A" w14:textId="2EABD665" w:rsidR="00914F0F" w:rsidRPr="00A671E8"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uitleggen hoe stoffen van elkaar gescheiden kunnen worden</w:t>
            </w:r>
            <w:r w:rsidR="007C47FE">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C2246B">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64FEE49" w:rsidR="007D3CBB"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6A1BDFB" w14:textId="7F3AF204" w:rsidR="00646377"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460215D5" w14:textId="114CA93A" w:rsidR="00871A4D"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het polaire karakter van een stof verklaren</w:t>
            </w:r>
            <w:r w:rsidR="007C47FE">
              <w:rPr>
                <w:rFonts w:ascii="Arial" w:eastAsia="Times New Roman" w:hAnsi="Arial" w:cs="Arial"/>
                <w:bCs/>
                <w:color w:val="000000"/>
                <w:kern w:val="36"/>
                <w:lang w:eastAsia="nl-NL"/>
              </w:rPr>
              <w:t>.</w:t>
            </w:r>
          </w:p>
        </w:tc>
      </w:tr>
      <w:bookmarkEnd w:id="8"/>
      <w:tr w:rsidR="00871A4D" w14:paraId="2B21E3B2" w14:textId="77777777" w:rsidTr="00E07156">
        <w:tc>
          <w:tcPr>
            <w:tcW w:w="828" w:type="dxa"/>
          </w:tcPr>
          <w:p w14:paraId="49A3F024" w14:textId="2DA6790D" w:rsidR="00BF2B34" w:rsidRDefault="005E4699"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22A10EA" w:rsidR="00871A4D" w:rsidRDefault="001409C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4F00BC74" w:rsidR="00646377"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424F3D3" w14:textId="3826A6F9" w:rsidR="00B115EB"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4504C2F4" w:rsidR="00871A4D"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het massapercentage berekenen</w:t>
            </w:r>
            <w:r w:rsidR="007C47FE">
              <w:rPr>
                <w:rFonts w:ascii="Arial" w:eastAsia="Times New Roman" w:hAnsi="Arial" w:cs="Arial"/>
                <w:bCs/>
                <w:color w:val="000000"/>
                <w:kern w:val="36"/>
                <w:lang w:eastAsia="nl-NL"/>
              </w:rPr>
              <w:t>.</w:t>
            </w:r>
          </w:p>
        </w:tc>
      </w:tr>
      <w:bookmarkEnd w:id="5"/>
      <w:bookmarkEnd w:id="7"/>
      <w:tr w:rsidR="00080BDD" w14:paraId="6177747F" w14:textId="77777777" w:rsidTr="001623AF">
        <w:tc>
          <w:tcPr>
            <w:tcW w:w="828" w:type="dxa"/>
          </w:tcPr>
          <w:p w14:paraId="100717BB" w14:textId="08833CB7" w:rsidR="00080BDD" w:rsidRDefault="00080BDD"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CFAF042" w:rsidR="00080BDD" w:rsidRDefault="00AB0A36"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3BF0685C" w:rsidR="00080BDD"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A5BA3">
              <w:rPr>
                <w:rFonts w:ascii="Arial" w:eastAsia="Times New Roman" w:hAnsi="Arial" w:cs="Arial"/>
                <w:bCs/>
                <w:color w:val="000000"/>
                <w:kern w:val="36"/>
                <w:lang w:eastAsia="nl-NL"/>
              </w:rPr>
              <w:t>H</w:t>
            </w:r>
          </w:p>
          <w:p w14:paraId="0DFAB314" w14:textId="39A6D5F7" w:rsidR="00080BDD"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62B7DCE9" w:rsidR="00080BDD"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informatie verwerken</w:t>
            </w:r>
            <w:r w:rsidR="007C47FE">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7250B2A7" w:rsidR="001409CA" w:rsidRDefault="000A5BA3"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B3405D7" w14:textId="1B2A3168" w:rsidR="001409CA"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09CA">
              <w:rPr>
                <w:rFonts w:ascii="Arial" w:eastAsia="Times New Roman" w:hAnsi="Arial" w:cs="Arial"/>
                <w:bCs/>
                <w:color w:val="000000"/>
                <w:kern w:val="36"/>
                <w:lang w:eastAsia="nl-NL"/>
              </w:rPr>
              <w:t>V</w:t>
            </w:r>
          </w:p>
        </w:tc>
        <w:tc>
          <w:tcPr>
            <w:tcW w:w="5913" w:type="dxa"/>
          </w:tcPr>
          <w:p w14:paraId="75D0F320" w14:textId="42A2C16B" w:rsidR="001409CA"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structuurformules afleiden uit een triviale naam</w:t>
            </w:r>
            <w:r w:rsidR="007C47FE">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33D078DC" w:rsidR="00BB3E28"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B39BAB" w14:textId="77777777" w:rsidR="00BB3E28"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0F1EF9E4" w:rsidR="00B1263F"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8F4472C" w14:textId="78E2F97D" w:rsidR="00BB3E28"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uitleggen wat groen betekent bij brandstoffen</w:t>
            </w:r>
            <w:r w:rsidR="007C47FE">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1EAED2E1" w:rsidR="00BB3E28" w:rsidRDefault="00BB3E28"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219120" w14:textId="77777777" w:rsidR="00BB3E28"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29EFD025" w:rsidR="00B1263F" w:rsidRDefault="00B1263F" w:rsidP="00C2246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368A2586" w:rsidR="00BB3E28" w:rsidRDefault="00C2246B" w:rsidP="00C2246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reactie</w:t>
            </w:r>
            <w:r w:rsidR="00B1263F">
              <w:rPr>
                <w:rFonts w:ascii="Arial" w:eastAsia="Times New Roman" w:hAnsi="Arial" w:cs="Arial"/>
                <w:bCs/>
                <w:color w:val="000000"/>
                <w:kern w:val="36"/>
                <w:lang w:eastAsia="nl-NL"/>
              </w:rPr>
              <w:t>vergelijking</w:t>
            </w:r>
            <w:r>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opstellen</w:t>
            </w:r>
            <w:r w:rsidR="007C47FE">
              <w:rPr>
                <w:rFonts w:ascii="Arial" w:eastAsia="Times New Roman" w:hAnsi="Arial" w:cs="Arial"/>
                <w:bCs/>
                <w:color w:val="000000"/>
                <w:kern w:val="36"/>
                <w:lang w:eastAsia="nl-NL"/>
              </w:rPr>
              <w:t>.</w:t>
            </w:r>
          </w:p>
        </w:tc>
      </w:tr>
    </w:tbl>
    <w:p w14:paraId="57149F5A" w14:textId="24B7850D" w:rsidR="00914F0F" w:rsidRDefault="00914F0F" w:rsidP="00C2246B">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C2246B">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C2246B">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C2246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C2246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C2246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C2246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C2246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C2246B">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INOT-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2E5"/>
    <w:rsid w:val="00021AE7"/>
    <w:rsid w:val="00022221"/>
    <w:rsid w:val="000222C9"/>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07F4"/>
    <w:rsid w:val="000D11EE"/>
    <w:rsid w:val="000D19B8"/>
    <w:rsid w:val="000D215C"/>
    <w:rsid w:val="000D2580"/>
    <w:rsid w:val="000D30E1"/>
    <w:rsid w:val="000D3302"/>
    <w:rsid w:val="000D3305"/>
    <w:rsid w:val="000D3BF3"/>
    <w:rsid w:val="000D4785"/>
    <w:rsid w:val="000D52D4"/>
    <w:rsid w:val="000D5BA4"/>
    <w:rsid w:val="000D6B19"/>
    <w:rsid w:val="000D6B35"/>
    <w:rsid w:val="000D6DA9"/>
    <w:rsid w:val="000D6FA6"/>
    <w:rsid w:val="000D7135"/>
    <w:rsid w:val="000D72BD"/>
    <w:rsid w:val="000D7397"/>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CD3"/>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03"/>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363"/>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8A7"/>
    <w:rsid w:val="002B5B4B"/>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4B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366"/>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66F"/>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1818"/>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0D7"/>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953"/>
    <w:rsid w:val="00654B5D"/>
    <w:rsid w:val="00654B92"/>
    <w:rsid w:val="00654D2E"/>
    <w:rsid w:val="006551BD"/>
    <w:rsid w:val="0065538E"/>
    <w:rsid w:val="00655502"/>
    <w:rsid w:val="006555A8"/>
    <w:rsid w:val="00655C3C"/>
    <w:rsid w:val="00655FF1"/>
    <w:rsid w:val="00656FCE"/>
    <w:rsid w:val="006579C6"/>
    <w:rsid w:val="00657B65"/>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4A9"/>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2BC9"/>
    <w:rsid w:val="006B3391"/>
    <w:rsid w:val="006B3D58"/>
    <w:rsid w:val="006B3EFD"/>
    <w:rsid w:val="006B3F2B"/>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7FE"/>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29BF"/>
    <w:rsid w:val="007F2F19"/>
    <w:rsid w:val="007F2FA3"/>
    <w:rsid w:val="007F301A"/>
    <w:rsid w:val="007F30C0"/>
    <w:rsid w:val="007F337E"/>
    <w:rsid w:val="007F36BB"/>
    <w:rsid w:val="007F3957"/>
    <w:rsid w:val="007F3B8D"/>
    <w:rsid w:val="007F424A"/>
    <w:rsid w:val="007F4668"/>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1ED"/>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3DC"/>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4BE"/>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0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922"/>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417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46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4F39"/>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196F"/>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1D4"/>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73C"/>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92"/>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1E6A"/>
    <w:rsid w:val="00FA24A0"/>
    <w:rsid w:val="00FA2B70"/>
    <w:rsid w:val="00FA3A31"/>
    <w:rsid w:val="00FA3BA4"/>
    <w:rsid w:val="00FA3F17"/>
    <w:rsid w:val="00FA416A"/>
    <w:rsid w:val="00FA41DD"/>
    <w:rsid w:val="00FA43CB"/>
    <w:rsid w:val="00FA4683"/>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00"/>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FA46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btgworld.com/en/rtd/technologies/fast-pyrolysis" TargetMode="Externa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1548</Words>
  <Characters>8516</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2021-06-05T08:48:00Z</dcterms:created>
  <dcterms:modified xsi:type="dcterms:W3CDTF">2021-06-05T09:47:00Z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